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2A" w:rsidRPr="009C2507" w:rsidRDefault="009A6C2A" w:rsidP="00222C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2507">
        <w:rPr>
          <w:rFonts w:ascii="Times New Roman" w:hAnsi="Times New Roman" w:cs="Times New Roman"/>
          <w:b/>
          <w:sz w:val="36"/>
          <w:szCs w:val="36"/>
        </w:rPr>
        <w:t xml:space="preserve">Применение </w:t>
      </w:r>
      <w:proofErr w:type="spellStart"/>
      <w:r w:rsidRPr="009C2507">
        <w:rPr>
          <w:rFonts w:ascii="Times New Roman" w:hAnsi="Times New Roman" w:cs="Times New Roman"/>
          <w:b/>
          <w:sz w:val="36"/>
          <w:szCs w:val="36"/>
        </w:rPr>
        <w:t>компетентностного</w:t>
      </w:r>
      <w:proofErr w:type="spellEnd"/>
      <w:r w:rsidRPr="009C2507">
        <w:rPr>
          <w:rFonts w:ascii="Times New Roman" w:hAnsi="Times New Roman" w:cs="Times New Roman"/>
          <w:b/>
          <w:sz w:val="36"/>
          <w:szCs w:val="36"/>
        </w:rPr>
        <w:t xml:space="preserve"> подхода на уроках</w:t>
      </w:r>
    </w:p>
    <w:p w:rsidR="009A6C2A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1192">
        <w:rPr>
          <w:rFonts w:ascii="Times New Roman" w:hAnsi="Times New Roman" w:cs="Times New Roman"/>
          <w:sz w:val="24"/>
          <w:szCs w:val="24"/>
        </w:rPr>
        <w:t>Концепция модернизации образования поставила перед общеобразовательной школой ряд задач, одна из которых – формирование ключевых компетенций, определяющих современное качество содержания образования 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Под ключевыми компетенциями здесь понимается целостная система универсальных знаний, умений, навыков, а так же опыт самостоятельной деятельности и личной ответственности обучающихся.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подход предполагает не усвоение учеником отдельных друг от друга знаний и умений, а овладение ими в комплексе. В связи с этим меняется, точнее, </w:t>
      </w:r>
      <w:proofErr w:type="gramStart"/>
      <w:r w:rsidRPr="009E1192">
        <w:rPr>
          <w:rFonts w:ascii="Times New Roman" w:hAnsi="Times New Roman" w:cs="Times New Roman"/>
          <w:sz w:val="24"/>
          <w:szCs w:val="24"/>
        </w:rPr>
        <w:t>по иному</w:t>
      </w:r>
      <w:proofErr w:type="gramEnd"/>
      <w:r w:rsidRPr="009E1192">
        <w:rPr>
          <w:rFonts w:ascii="Times New Roman" w:hAnsi="Times New Roman" w:cs="Times New Roman"/>
          <w:sz w:val="24"/>
          <w:szCs w:val="24"/>
        </w:rPr>
        <w:t xml:space="preserve"> определяется система методов обучения. В основе отбора и конструирования методов обучения лежит структура соответствующих компетенций и функции, которые они выполняют в образовании.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Вопросом реализации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подхода в общеобразовательной школе в настоящее время занимается большое число ученых-педагогов (А.С. Белкин, Э.Ф.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, И.А. Зимняя, О.Е. Лебедев, А.В. Хуторской, Т.М. Ковалева, Д.Б.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Башев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>, Ю.В. Сенько, А.М. Аронов и др.). Их взгляды во многом схожи. Рассмотрим некоторые из них.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Башев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называет ключевой характеристикой компетентности возможность переносить способности в условия, отличные от тех, в которых эта компетентность изначально возникла. 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Б.И. Хасан считает, что компетенции – это цели, а компетентности – это результаты (поставленные перед человеком цели или пределы), а мера их достижения – это и есть показатели компетентности. 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На сегодня четко определяется разрыв между теорией и практикой в общеобразовательных школах, в том смысле, что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подход более подробно рассмотрен в сфере профессионального образования. В связи с чем, преподаватели общеобразовательных дисциплин в школах, не всегда представляют, как можно реализовывать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подход в ходе обучения.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подход стал результатом новых требований, предъявляемых к качеству образования. Стандартной схемы «знания — умения — навыки» для определения соответствия выпускника школы запросам общества уже недостаточно, традиционные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ЗУНы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уступают позиции компетенциям.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подход» пришло в сферу отечественного образования в 90-х годах XX в. 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подход — это 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подхода лежат понятия «компетенция»/«компетентность». Многообразие подходов к определению данных терминов создает определенные проблемы для их осмысления и понимания содержания самого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подхода. </w:t>
      </w:r>
      <w:proofErr w:type="gramStart"/>
      <w:r w:rsidRPr="009E1192">
        <w:rPr>
          <w:rFonts w:ascii="Times New Roman" w:hAnsi="Times New Roman" w:cs="Times New Roman"/>
          <w:sz w:val="24"/>
          <w:szCs w:val="24"/>
        </w:rPr>
        <w:t>В научно-исследовательской среде данные понятия либо отождествляются (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Л.Н.Болотов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>, B.C.</w:t>
      </w:r>
      <w:proofErr w:type="gramEnd"/>
      <w:r w:rsidRPr="009E1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Леднев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>, Н.Д. Никандров, М.В. Рыжаков), либо дифференцируются</w:t>
      </w:r>
      <w:proofErr w:type="gramStart"/>
      <w:r w:rsidRPr="009E11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E1192">
        <w:rPr>
          <w:rFonts w:ascii="Times New Roman" w:hAnsi="Times New Roman" w:cs="Times New Roman"/>
          <w:sz w:val="24"/>
          <w:szCs w:val="24"/>
        </w:rPr>
        <w:t xml:space="preserve"> Подробно этот вопрос рассматривается И.А. Зимней, которая выделяет основанный на компетенции   подход, подчеркивающий «практическую, действенную сторону, тогда как подход, основанный на понятии «компетентность», которое включает собственно личностные (мотивация, мотивационно-волевые и др.) качества, определяется как более широкий, соотносимый с гуманистическими ценностями образования» . Толковый словарь под редакцией Д.Н. Ушакова трактует слово «компетентность» как «осведомленность, авторитетность», знание в какой-либо области, а «компетенция» рассматривается как «1) круг вопросов, явлений, в которых данное лицо обладает авторитетностью, познанием, опытом; 2) круг полномочий, область подлежащих </w:t>
      </w:r>
      <w:r w:rsidRPr="009E1192">
        <w:rPr>
          <w:rFonts w:ascii="Times New Roman" w:hAnsi="Times New Roman" w:cs="Times New Roman"/>
          <w:sz w:val="24"/>
          <w:szCs w:val="24"/>
        </w:rPr>
        <w:lastRenderedPageBreak/>
        <w:t>чьему-нибудь ведению вопросов, явлений (право)»</w:t>
      </w:r>
      <w:proofErr w:type="gramStart"/>
      <w:r w:rsidRPr="009E11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E1192">
        <w:rPr>
          <w:rFonts w:ascii="Times New Roman" w:hAnsi="Times New Roman" w:cs="Times New Roman"/>
          <w:sz w:val="24"/>
          <w:szCs w:val="24"/>
        </w:rPr>
        <w:t xml:space="preserve"> И.А.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Цецорин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рассматривает компетентность как комплекс «освоенных личностью» компетенций». Более подробную трактовку этих терминов дает А.В. </w:t>
      </w:r>
      <w:proofErr w:type="gramStart"/>
      <w:r w:rsidRPr="009E1192">
        <w:rPr>
          <w:rFonts w:ascii="Times New Roman" w:hAnsi="Times New Roman" w:cs="Times New Roman"/>
          <w:sz w:val="24"/>
          <w:szCs w:val="24"/>
        </w:rPr>
        <w:t>Хуторской</w:t>
      </w:r>
      <w:proofErr w:type="gramEnd"/>
      <w:r w:rsidRPr="009E1192">
        <w:rPr>
          <w:rFonts w:ascii="Times New Roman" w:hAnsi="Times New Roman" w:cs="Times New Roman"/>
          <w:sz w:val="24"/>
          <w:szCs w:val="24"/>
        </w:rPr>
        <w:t>: «Компетенция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необходимых для качественной продуктивной деятельности по отношению к ним; компетентность — владение, обладание человеком соответствующей компетенцией, включающей его личностное отношение к ней и предмету деятельности»</w:t>
      </w:r>
      <w:proofErr w:type="gramStart"/>
      <w:r w:rsidRPr="009E11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E1192">
        <w:rPr>
          <w:rFonts w:ascii="Times New Roman" w:hAnsi="Times New Roman" w:cs="Times New Roman"/>
          <w:sz w:val="24"/>
          <w:szCs w:val="24"/>
        </w:rPr>
        <w:t xml:space="preserve"> Следовательно, обладать компетентностью значит иметь определенные знания, определенную характеристику, быть осведомленным в чем-либо; обладать компетенцией — значит обладать определенными возможностями в какой-либо сфере. 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А.В. Хуторской выделяет группы ключевых компетенций (при этом отмечается: «...перечень ключевых компетенций дан в самом общем виде и нуждается в детализации как по возрастным ступеням обучении, так и по учебным предметам и образовательным областям»). 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15A1">
        <w:rPr>
          <w:rFonts w:ascii="Times New Roman" w:hAnsi="Times New Roman" w:cs="Times New Roman"/>
          <w:b/>
          <w:sz w:val="24"/>
          <w:szCs w:val="24"/>
        </w:rPr>
        <w:t>Ценностно-смысловые компетенции</w:t>
      </w:r>
      <w:r w:rsidRPr="009E1192">
        <w:rPr>
          <w:rFonts w:ascii="Times New Roman" w:hAnsi="Times New Roman" w:cs="Times New Roman"/>
          <w:sz w:val="24"/>
          <w:szCs w:val="24"/>
        </w:rPr>
        <w:t>.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зависят индивидуальная образовательная траектория ученика и программа его жизнедеятельности в целом.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15A1">
        <w:rPr>
          <w:rFonts w:ascii="Times New Roman" w:hAnsi="Times New Roman" w:cs="Times New Roman"/>
          <w:b/>
          <w:sz w:val="24"/>
          <w:szCs w:val="24"/>
        </w:rPr>
        <w:t>Общекультурные компетенции</w:t>
      </w:r>
      <w:r w:rsidRPr="009E1192">
        <w:rPr>
          <w:rFonts w:ascii="Times New Roman" w:hAnsi="Times New Roman" w:cs="Times New Roman"/>
          <w:sz w:val="24"/>
          <w:szCs w:val="24"/>
        </w:rPr>
        <w:t>.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15A1">
        <w:rPr>
          <w:rFonts w:ascii="Times New Roman" w:hAnsi="Times New Roman" w:cs="Times New Roman"/>
          <w:b/>
          <w:sz w:val="24"/>
          <w:szCs w:val="24"/>
        </w:rPr>
        <w:t>Учебно-познавательные компетенции</w:t>
      </w:r>
      <w:r w:rsidRPr="009E1192">
        <w:rPr>
          <w:rFonts w:ascii="Times New Roman" w:hAnsi="Times New Roman" w:cs="Times New Roman"/>
          <w:sz w:val="24"/>
          <w:szCs w:val="24"/>
        </w:rPr>
        <w:t xml:space="preserve">.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решения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 w:rsidRPr="009E1192">
        <w:rPr>
          <w:rFonts w:ascii="Times New Roman" w:hAnsi="Times New Roman" w:cs="Times New Roman"/>
          <w:sz w:val="24"/>
          <w:szCs w:val="24"/>
        </w:rPr>
        <w:t>домыслов</w:t>
      </w:r>
      <w:proofErr w:type="gramEnd"/>
      <w:r w:rsidRPr="009E1192">
        <w:rPr>
          <w:rFonts w:ascii="Times New Roman" w:hAnsi="Times New Roman" w:cs="Times New Roman"/>
          <w:sz w:val="24"/>
          <w:szCs w:val="24"/>
        </w:rPr>
        <w:t>, владение измерительными навыками, использование вероятностных, статистических и иных методов познания.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15A1">
        <w:rPr>
          <w:rFonts w:ascii="Times New Roman" w:hAnsi="Times New Roman" w:cs="Times New Roman"/>
          <w:b/>
          <w:sz w:val="24"/>
          <w:szCs w:val="24"/>
        </w:rPr>
        <w:t>Информационные компетенции</w:t>
      </w:r>
      <w:r w:rsidRPr="009E1192">
        <w:rPr>
          <w:rFonts w:ascii="Times New Roman" w:hAnsi="Times New Roman" w:cs="Times New Roman"/>
          <w:sz w:val="24"/>
          <w:szCs w:val="24"/>
        </w:rPr>
        <w:t xml:space="preserve">. Навыки деятельности по отношению к информации в учебных предметах и образовательных областях, а также в окружающем мире. </w:t>
      </w:r>
      <w:proofErr w:type="gramStart"/>
      <w:r w:rsidRPr="009E1192">
        <w:rPr>
          <w:rFonts w:ascii="Times New Roman" w:hAnsi="Times New Roman" w:cs="Times New Roman"/>
          <w:sz w:val="24"/>
          <w:szCs w:val="24"/>
        </w:rPr>
        <w:t>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и видеозапись, электронная почта, СМИ, Интернет).</w:t>
      </w:r>
      <w:proofErr w:type="gramEnd"/>
      <w:r w:rsidRPr="009E1192">
        <w:rPr>
          <w:rFonts w:ascii="Times New Roman" w:hAnsi="Times New Roman" w:cs="Times New Roman"/>
          <w:sz w:val="24"/>
          <w:szCs w:val="24"/>
        </w:rPr>
        <w:t xml:space="preserve"> Поиск, анализ и отбор необходимой информации, ее преобразование, сохранение и передача</w:t>
      </w:r>
      <w:proofErr w:type="gramStart"/>
      <w:r w:rsidRPr="009E11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15A1">
        <w:rPr>
          <w:rFonts w:ascii="Times New Roman" w:hAnsi="Times New Roman" w:cs="Times New Roman"/>
          <w:b/>
          <w:sz w:val="24"/>
          <w:szCs w:val="24"/>
        </w:rPr>
        <w:t>Коммуникативные компетенции.</w:t>
      </w:r>
      <w:r w:rsidRPr="009E1192">
        <w:rPr>
          <w:rFonts w:ascii="Times New Roman" w:hAnsi="Times New Roman" w:cs="Times New Roman"/>
          <w:sz w:val="24"/>
          <w:szCs w:val="24"/>
        </w:rPr>
        <w:t xml:space="preserve"> Знание языков, способов взаимодействия с окружающими и удаленными людьми (событиями); навыки работы в группе, коллективе, владение различными социальными ролями. Ученик должен уметь представить себя, написать письмо, заявление, заполнить анкету,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</w:t>
      </w:r>
      <w:r w:rsidRPr="009E1192">
        <w:rPr>
          <w:rFonts w:ascii="Times New Roman" w:hAnsi="Times New Roman" w:cs="Times New Roman"/>
          <w:sz w:val="24"/>
          <w:szCs w:val="24"/>
        </w:rPr>
        <w:lastRenderedPageBreak/>
        <w:t>каждой ступени обучения в рамках каждого изучаемого предмета или образовательной области.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15A1">
        <w:rPr>
          <w:rFonts w:ascii="Times New Roman" w:hAnsi="Times New Roman" w:cs="Times New Roman"/>
          <w:b/>
          <w:sz w:val="24"/>
          <w:szCs w:val="24"/>
        </w:rPr>
        <w:t>Социально-трудовые компетенции</w:t>
      </w:r>
      <w:r w:rsidRPr="009E11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1192">
        <w:rPr>
          <w:rFonts w:ascii="Times New Roman" w:hAnsi="Times New Roman" w:cs="Times New Roman"/>
          <w:sz w:val="24"/>
          <w:szCs w:val="24"/>
        </w:rPr>
        <w:t>Выполнение роли гражданина, наблюдателя, избирателя, представителя, потребителя, покупателя, клиента, производителя, члена семьи.</w:t>
      </w:r>
      <w:proofErr w:type="gramEnd"/>
      <w:r w:rsidRPr="009E1192">
        <w:rPr>
          <w:rFonts w:ascii="Times New Roman" w:hAnsi="Times New Roman" w:cs="Times New Roman"/>
          <w:sz w:val="24"/>
          <w:szCs w:val="24"/>
        </w:rPr>
        <w:t xml:space="preserve">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Компетенции личностного самосовершенствования направлены на освоение способов физического, духовного и интеллектуального саморазвития, эмоциональной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самоподдержки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>. Ученик овладевает способами деятельности в собственных интересах и в соответствии со своими возможностями, что выражается в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Понятия – «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подход» и «ключевые компетенции» получали распространение сравнительно недавно. </w:t>
      </w:r>
      <w:proofErr w:type="gramStart"/>
      <w:r w:rsidRPr="009E1192">
        <w:rPr>
          <w:rFonts w:ascii="Times New Roman" w:hAnsi="Times New Roman" w:cs="Times New Roman"/>
          <w:sz w:val="24"/>
          <w:szCs w:val="24"/>
        </w:rPr>
        <w:t>Обращение к этим понятиям связано со стремлением определить необходимые изменения в образовании, в том числе в школьном, обусловленные изменениями, происходящими в обществе.</w:t>
      </w:r>
      <w:proofErr w:type="gramEnd"/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Сейчас уже появились крупные научно-теоретические и научно-методические работы, в которых анализируются сущность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подхода и проблемы формирования ключевых компетентностей, например, монография А.В. Хуторского «Дидактическая эвристика. Теория и технология креативного обучения», книга «Модернизация образовательного процесса в начальной, основной и старшей школе: варианты решений», написанная группой авторов под редакцией А.Г.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Каспржака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и Л.Ф. Ивановой.</w:t>
      </w:r>
    </w:p>
    <w:p w:rsidR="009A6C2A" w:rsidRPr="00BC15A1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15A1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Pr="00BC15A1">
        <w:rPr>
          <w:rFonts w:ascii="Times New Roman" w:hAnsi="Times New Roman" w:cs="Times New Roman"/>
          <w:b/>
          <w:sz w:val="24"/>
          <w:szCs w:val="24"/>
        </w:rPr>
        <w:t xml:space="preserve"> подход в образовании основывается на следующих принципах.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·          Образование для жизни, для успешной социализации в обществе и личностного развития.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·          Оценивание для обеспечения возможности учащемуся самому планировать свои образовательные результаты и совершенствовать их в процессе постоянной самооценки.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·          Разнообразные формы организации самостоятельной, осмысленной деятельности учащихся на основе собственной мотивации и ответственности за результат.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·          Матричная система управления, делегирование полномочий, привлечение родителей, учащихся и людей "извне" к управлению ОУ и оценке его деятельности.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·          Смысл образования заключается в развит</w:t>
      </w:r>
      <w:proofErr w:type="gramStart"/>
      <w:r w:rsidRPr="009E1192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9E1192">
        <w:rPr>
          <w:rFonts w:ascii="Times New Roman" w:hAnsi="Times New Roman" w:cs="Times New Roman"/>
          <w:sz w:val="24"/>
          <w:szCs w:val="24"/>
        </w:rPr>
        <w:t>бучаемых способности самостоятельно решать проблемы в различных сферах и видах деятельности на основе использования социального опыта, элементом которого является и собственный опыт учащихся.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·          Содержание образования представляет собой дидактически адаптированный социальный опыт решения познавательных, мировоззренческих, нравственных, политических и иных проблем.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E1192">
        <w:rPr>
          <w:rFonts w:ascii="Times New Roman" w:hAnsi="Times New Roman" w:cs="Times New Roman"/>
          <w:sz w:val="24"/>
          <w:szCs w:val="24"/>
        </w:rPr>
        <w:t>·          Смысл организации образовательного процесса заключается в создании условий для формирования у обучаемых опыта самостоятельного решения познавательных, коммуникативных, организационных, нравственных и иных проблем, составляющих содержание образования.</w:t>
      </w:r>
      <w:proofErr w:type="gramEnd"/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lastRenderedPageBreak/>
        <w:t>·          Оценка образовательных результатов основывается на анализе уровней образованности, достигнутых учащимися на определённом этапе обучения.</w:t>
      </w:r>
    </w:p>
    <w:p w:rsidR="009A6C2A" w:rsidRPr="00BC15A1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15A1">
        <w:rPr>
          <w:rFonts w:ascii="Times New Roman" w:hAnsi="Times New Roman" w:cs="Times New Roman"/>
          <w:b/>
          <w:sz w:val="24"/>
          <w:szCs w:val="24"/>
        </w:rPr>
        <w:t xml:space="preserve">Требования к организации обучения в рамках </w:t>
      </w:r>
      <w:proofErr w:type="spellStart"/>
      <w:r w:rsidRPr="00BC15A1"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Pr="00BC15A1">
        <w:rPr>
          <w:rFonts w:ascii="Times New Roman" w:hAnsi="Times New Roman" w:cs="Times New Roman"/>
          <w:b/>
          <w:sz w:val="24"/>
          <w:szCs w:val="24"/>
        </w:rPr>
        <w:t xml:space="preserve"> подхода.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1.         К целям.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·          Цели образования необходимо описывать в терминах, отражающих новые возможности обучаемых, рост их личностного потенциала.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·          Цели обучения должны быть направлены на развитие у учащихся способности использовать полученные в ходе учебного процесса знания.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2.         К отбору содержания.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·          Определение целей предмета должно предшествовать отбору его содержания: сначала надо выяснить, для чего нужен данный учебный предмет, а затем уже отбирать содержание, освоение которого позволит получить желаемые результаты. 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·          Необходимо учитывать, что знания могут иметь различную ценность и что увеличение объёма знаний не означает повышения уровня образованности. 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·          Повышение уровня образованности в ряде случаев может быть достигнуто лишь при уменьшении объёма знаний, который обязаны усвоить школьники.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3.         К отбору приемов, методов, средств.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·          Учащиеся должны достигать личностные результаты путем получения опыта самостоятельного решения проблем.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·          Необходимо взаимодействие учебного предмета с другими составляющими образовательного процесса.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·          Должна быть решена проблема мотивации учебной деятельности школьников путем реализации модели «учения с увлечением».</w:t>
      </w:r>
    </w:p>
    <w:p w:rsidR="009E6B82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11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C2A" w:rsidRPr="009E1192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1192">
        <w:rPr>
          <w:rFonts w:ascii="Times New Roman" w:hAnsi="Times New Roman" w:cs="Times New Roman"/>
          <w:b/>
          <w:sz w:val="24"/>
          <w:szCs w:val="24"/>
        </w:rPr>
        <w:t xml:space="preserve">Примеры реализации </w:t>
      </w:r>
      <w:proofErr w:type="spellStart"/>
      <w:r w:rsidRPr="009E1192"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Pr="009E1192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</w:p>
    <w:p w:rsidR="009E6B82" w:rsidRPr="00BC15A1" w:rsidRDefault="009E6B82" w:rsidP="00BC15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5A1">
        <w:rPr>
          <w:rFonts w:ascii="Times New Roman" w:hAnsi="Times New Roman" w:cs="Times New Roman"/>
          <w:b/>
          <w:sz w:val="24"/>
          <w:szCs w:val="24"/>
        </w:rPr>
        <w:t>Русский язык и литература:</w:t>
      </w:r>
    </w:p>
    <w:p w:rsidR="009E6B82" w:rsidRPr="009E1192" w:rsidRDefault="00BC15A1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9E6B82" w:rsidRPr="009E1192">
        <w:rPr>
          <w:rFonts w:ascii="Times New Roman" w:hAnsi="Times New Roman" w:cs="Times New Roman"/>
          <w:sz w:val="24"/>
          <w:szCs w:val="24"/>
        </w:rPr>
        <w:t xml:space="preserve"> Попугай </w:t>
      </w:r>
      <w:proofErr w:type="gramStart"/>
      <w:r w:rsidR="009E6B82" w:rsidRPr="009E1192">
        <w:rPr>
          <w:rFonts w:ascii="Times New Roman" w:hAnsi="Times New Roman" w:cs="Times New Roman"/>
          <w:sz w:val="24"/>
          <w:szCs w:val="24"/>
        </w:rPr>
        <w:t>Александрина</w:t>
      </w:r>
      <w:proofErr w:type="gramEnd"/>
      <w:r w:rsidR="009E6B82" w:rsidRPr="009E1192">
        <w:rPr>
          <w:rFonts w:ascii="Times New Roman" w:hAnsi="Times New Roman" w:cs="Times New Roman"/>
          <w:sz w:val="24"/>
          <w:szCs w:val="24"/>
        </w:rPr>
        <w:t xml:space="preserve"> любит писать письма. Пишет она своим родным, которые живут в разных странах. Однажды пришло письмо от бабушки из России. В письме она упоминала много «крылатых» выражений. Помоги </w:t>
      </w:r>
      <w:proofErr w:type="spellStart"/>
      <w:r w:rsidR="009E6B82" w:rsidRPr="009E1192">
        <w:rPr>
          <w:rFonts w:ascii="Times New Roman" w:hAnsi="Times New Roman" w:cs="Times New Roman"/>
          <w:sz w:val="24"/>
          <w:szCs w:val="24"/>
        </w:rPr>
        <w:t>Александрине</w:t>
      </w:r>
      <w:proofErr w:type="spellEnd"/>
      <w:r w:rsidR="009E6B82" w:rsidRPr="009E1192">
        <w:rPr>
          <w:rFonts w:ascii="Times New Roman" w:hAnsi="Times New Roman" w:cs="Times New Roman"/>
          <w:sz w:val="24"/>
          <w:szCs w:val="24"/>
        </w:rPr>
        <w:t xml:space="preserve"> разобраться, что означают эти фразы. </w:t>
      </w:r>
    </w:p>
    <w:p w:rsidR="009A6C2A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Обведи букву выбранного ответа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1.Душа в пятки ушла –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А. испугавшийся человек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Б. долго ходивший человек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В. верующий человек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2. На краю земли –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А. на пляже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Б. в саду или в огороде 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В. где-то очень далеко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3. Витать в облаках -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А. фантазировать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Б. летать на самолёте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В. быстро вырасти</w:t>
      </w:r>
    </w:p>
    <w:p w:rsidR="009E6B82" w:rsidRPr="009E1192" w:rsidRDefault="009E6B82" w:rsidP="009E6B82">
      <w:pPr>
        <w:pStyle w:val="Default"/>
        <w:rPr>
          <w:rFonts w:ascii="Times New Roman" w:hAnsi="Times New Roman" w:cs="Times New Roman"/>
        </w:rPr>
      </w:pPr>
    </w:p>
    <w:p w:rsidR="009E6B82" w:rsidRPr="009E1192" w:rsidRDefault="00BC15A1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E6B82" w:rsidRPr="009E1192">
        <w:rPr>
          <w:rFonts w:ascii="Times New Roman" w:hAnsi="Times New Roman" w:cs="Times New Roman"/>
          <w:sz w:val="24"/>
          <w:szCs w:val="24"/>
        </w:rPr>
        <w:t xml:space="preserve"> Письмо бабушки Александрины пришло издалека. По пути оно попало под ливень и некоторые слова в нём размыло водой. Помоги </w:t>
      </w:r>
      <w:proofErr w:type="spellStart"/>
      <w:r w:rsidR="009E6B82" w:rsidRPr="009E1192">
        <w:rPr>
          <w:rFonts w:ascii="Times New Roman" w:hAnsi="Times New Roman" w:cs="Times New Roman"/>
          <w:sz w:val="24"/>
          <w:szCs w:val="24"/>
        </w:rPr>
        <w:t>Александрине</w:t>
      </w:r>
      <w:proofErr w:type="spellEnd"/>
      <w:r w:rsidR="009E6B82" w:rsidRPr="009E1192">
        <w:rPr>
          <w:rFonts w:ascii="Times New Roman" w:hAnsi="Times New Roman" w:cs="Times New Roman"/>
          <w:sz w:val="24"/>
          <w:szCs w:val="24"/>
        </w:rPr>
        <w:t xml:space="preserve"> восстановить письмо. 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Впиши пропущенные буквы, чтобы получить нужное слово. 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1. ГО __ (период времени) 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2. ГО __ __ (несчастье) 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3. ГО __ __ __ (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населѐнный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пункт) </w:t>
      </w:r>
    </w:p>
    <w:p w:rsidR="009E6B82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4. ГО __ __ __ __ (ладонь с согнутыми пальцами) </w:t>
      </w:r>
    </w:p>
    <w:p w:rsidR="000041D3" w:rsidRPr="009E1192" w:rsidRDefault="009E6B82" w:rsidP="009E6B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lastRenderedPageBreak/>
        <w:t>5. ГО __ __ __ __ (неприятный вкус во рту)</w:t>
      </w:r>
    </w:p>
    <w:p w:rsidR="000041D3" w:rsidRPr="009E1192" w:rsidRDefault="000041D3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41D3" w:rsidRPr="009E1192" w:rsidRDefault="000041D3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6B82" w:rsidRPr="009E1192" w:rsidRDefault="00BC15A1" w:rsidP="009E6B8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E6B82" w:rsidRPr="009E1192">
        <w:rPr>
          <w:rFonts w:ascii="Times New Roman" w:hAnsi="Times New Roman" w:cs="Times New Roman"/>
        </w:rPr>
        <w:t xml:space="preserve">Александрина любит читать письма от бабушки, в них есть зашифрованные слова. Помоги </w:t>
      </w:r>
      <w:proofErr w:type="spellStart"/>
      <w:r w:rsidR="009E6B82" w:rsidRPr="009E1192">
        <w:rPr>
          <w:rFonts w:ascii="Times New Roman" w:hAnsi="Times New Roman" w:cs="Times New Roman"/>
        </w:rPr>
        <w:t>Александрине</w:t>
      </w:r>
      <w:proofErr w:type="spellEnd"/>
      <w:r w:rsidR="009E6B82" w:rsidRPr="009E1192">
        <w:rPr>
          <w:rFonts w:ascii="Times New Roman" w:hAnsi="Times New Roman" w:cs="Times New Roman"/>
        </w:rPr>
        <w:t xml:space="preserve"> разгадать их. Переставь буквы и получи нужное слово. Запиши полученное слово. </w:t>
      </w:r>
    </w:p>
    <w:p w:rsidR="009E6B82" w:rsidRPr="009E1192" w:rsidRDefault="009E6B82" w:rsidP="009E6B82">
      <w:pPr>
        <w:pStyle w:val="Default"/>
        <w:rPr>
          <w:rFonts w:ascii="Times New Roman" w:hAnsi="Times New Roman" w:cs="Times New Roman"/>
        </w:rPr>
      </w:pPr>
      <w:r w:rsidRPr="009E1192">
        <w:rPr>
          <w:rFonts w:ascii="Times New Roman" w:hAnsi="Times New Roman" w:cs="Times New Roman"/>
        </w:rPr>
        <w:t xml:space="preserve">1. МАГМА – __ __ __ __ __ (музыкальное упражнение) </w:t>
      </w:r>
    </w:p>
    <w:p w:rsidR="009E6B82" w:rsidRPr="009E1192" w:rsidRDefault="009E6B82" w:rsidP="009E6B82">
      <w:pPr>
        <w:pStyle w:val="Default"/>
        <w:rPr>
          <w:rFonts w:ascii="Times New Roman" w:hAnsi="Times New Roman" w:cs="Times New Roman"/>
        </w:rPr>
      </w:pPr>
      <w:r w:rsidRPr="009E1192">
        <w:rPr>
          <w:rFonts w:ascii="Times New Roman" w:hAnsi="Times New Roman" w:cs="Times New Roman"/>
        </w:rPr>
        <w:t xml:space="preserve">2. САРАЙ – __ __ __ __ __ (рыба) </w:t>
      </w:r>
    </w:p>
    <w:p w:rsidR="009E6B82" w:rsidRPr="009E1192" w:rsidRDefault="009E6B82" w:rsidP="009E6B82">
      <w:pPr>
        <w:pStyle w:val="Default"/>
        <w:rPr>
          <w:rFonts w:ascii="Times New Roman" w:hAnsi="Times New Roman" w:cs="Times New Roman"/>
        </w:rPr>
      </w:pPr>
      <w:r w:rsidRPr="009E1192">
        <w:rPr>
          <w:rFonts w:ascii="Times New Roman" w:hAnsi="Times New Roman" w:cs="Times New Roman"/>
        </w:rPr>
        <w:t xml:space="preserve">3. НАВЕС – __ __ __ __ __ (время года) </w:t>
      </w:r>
    </w:p>
    <w:p w:rsidR="009E6B82" w:rsidRPr="009E1192" w:rsidRDefault="009E6B82" w:rsidP="009E6B82">
      <w:pPr>
        <w:pStyle w:val="Default"/>
        <w:rPr>
          <w:rFonts w:ascii="Times New Roman" w:hAnsi="Times New Roman" w:cs="Times New Roman"/>
        </w:rPr>
      </w:pPr>
      <w:r w:rsidRPr="009E1192">
        <w:rPr>
          <w:rFonts w:ascii="Times New Roman" w:hAnsi="Times New Roman" w:cs="Times New Roman"/>
        </w:rPr>
        <w:t xml:space="preserve">4. КОЛОС – __ __ __ __ __ (птица) </w:t>
      </w:r>
    </w:p>
    <w:p w:rsidR="000041D3" w:rsidRPr="009E1192" w:rsidRDefault="009E6B82" w:rsidP="009E6B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1192">
        <w:rPr>
          <w:rFonts w:ascii="Times New Roman" w:hAnsi="Times New Roman" w:cs="Times New Roman"/>
          <w:color w:val="000000"/>
          <w:sz w:val="24"/>
          <w:szCs w:val="24"/>
        </w:rPr>
        <w:t>5. БАЗУКА – __ __ __ __ __ __ (алфавит)</w:t>
      </w:r>
    </w:p>
    <w:p w:rsidR="008625AE" w:rsidRPr="009E1192" w:rsidRDefault="008625AE" w:rsidP="008625AE">
      <w:pPr>
        <w:pStyle w:val="Default"/>
        <w:rPr>
          <w:rFonts w:ascii="Times New Roman" w:hAnsi="Times New Roman" w:cs="Times New Roman"/>
        </w:rPr>
      </w:pPr>
    </w:p>
    <w:p w:rsidR="008625AE" w:rsidRPr="009E1192" w:rsidRDefault="008625AE" w:rsidP="008625AE">
      <w:pPr>
        <w:pStyle w:val="Default"/>
        <w:rPr>
          <w:rFonts w:ascii="Times New Roman" w:hAnsi="Times New Roman" w:cs="Times New Roman"/>
        </w:rPr>
      </w:pPr>
      <w:r w:rsidRPr="009E1192">
        <w:rPr>
          <w:rFonts w:ascii="Times New Roman" w:hAnsi="Times New Roman" w:cs="Times New Roman"/>
        </w:rPr>
        <w:t xml:space="preserve"> </w:t>
      </w:r>
      <w:r w:rsidR="00BC15A1">
        <w:rPr>
          <w:rFonts w:ascii="Times New Roman" w:hAnsi="Times New Roman" w:cs="Times New Roman"/>
          <w:b/>
          <w:bCs/>
        </w:rPr>
        <w:t>С)</w:t>
      </w:r>
      <w:r w:rsidRPr="009E1192">
        <w:rPr>
          <w:rFonts w:ascii="Times New Roman" w:hAnsi="Times New Roman" w:cs="Times New Roman"/>
          <w:b/>
          <w:bCs/>
        </w:rPr>
        <w:t xml:space="preserve"> </w:t>
      </w:r>
      <w:r w:rsidRPr="009E1192">
        <w:rPr>
          <w:rFonts w:ascii="Times New Roman" w:hAnsi="Times New Roman" w:cs="Times New Roman"/>
        </w:rPr>
        <w:t xml:space="preserve">Какаду хочет почитать полезную книжку о ремонте. Он прилетел в библиотеку. Здесь попугай уронил на себя несколько книг. Помоги ему поставить их обратно на полку в алфавитном порядке. </w:t>
      </w:r>
      <w:r w:rsidRPr="009E1192">
        <w:rPr>
          <w:rFonts w:ascii="Times New Roman" w:hAnsi="Times New Roman" w:cs="Times New Roman"/>
          <w:b/>
          <w:bCs/>
        </w:rPr>
        <w:t xml:space="preserve">В ответе запиши полученную последовательность букв. Ответ: ________ </w:t>
      </w:r>
    </w:p>
    <w:p w:rsidR="008625AE" w:rsidRPr="009E1192" w:rsidRDefault="008625AE" w:rsidP="008625AE">
      <w:pPr>
        <w:pStyle w:val="Default"/>
        <w:rPr>
          <w:rFonts w:ascii="Times New Roman" w:hAnsi="Times New Roman" w:cs="Times New Roman"/>
        </w:rPr>
      </w:pPr>
      <w:r w:rsidRPr="009E1192">
        <w:rPr>
          <w:rFonts w:ascii="Times New Roman" w:hAnsi="Times New Roman" w:cs="Times New Roman"/>
        </w:rPr>
        <w:t xml:space="preserve">А) Школа ремонта В) Интерьер Б) Квартирный вопрос Г) Строитель </w:t>
      </w:r>
    </w:p>
    <w:p w:rsidR="008625AE" w:rsidRPr="009E1192" w:rsidRDefault="008625AE" w:rsidP="008625AE">
      <w:pPr>
        <w:pStyle w:val="Default"/>
        <w:rPr>
          <w:rFonts w:ascii="Times New Roman" w:hAnsi="Times New Roman" w:cs="Times New Roman"/>
        </w:rPr>
      </w:pPr>
      <w:r w:rsidRPr="009E1192">
        <w:rPr>
          <w:rFonts w:ascii="Times New Roman" w:hAnsi="Times New Roman" w:cs="Times New Roman"/>
          <w:b/>
          <w:bCs/>
        </w:rPr>
        <w:t xml:space="preserve">АЛФАВИТ: </w:t>
      </w:r>
      <w:r w:rsidRPr="009E1192">
        <w:rPr>
          <w:rFonts w:ascii="Times New Roman" w:hAnsi="Times New Roman" w:cs="Times New Roman"/>
        </w:rPr>
        <w:t xml:space="preserve">А Б В Г Д Е </w:t>
      </w:r>
      <w:proofErr w:type="gramStart"/>
      <w:r w:rsidRPr="009E1192">
        <w:rPr>
          <w:rFonts w:ascii="Times New Roman" w:hAnsi="Times New Roman" w:cs="Times New Roman"/>
        </w:rPr>
        <w:t>Ё</w:t>
      </w:r>
      <w:proofErr w:type="gramEnd"/>
      <w:r w:rsidRPr="009E1192">
        <w:rPr>
          <w:rFonts w:ascii="Times New Roman" w:hAnsi="Times New Roman" w:cs="Times New Roman"/>
        </w:rPr>
        <w:t xml:space="preserve"> Ж З И Й К Л М Н О П Р С Т У Ф Х Ц Ч Ш Щ </w:t>
      </w:r>
    </w:p>
    <w:p w:rsidR="008625AE" w:rsidRPr="009E1192" w:rsidRDefault="008625AE" w:rsidP="008625AE">
      <w:pPr>
        <w:pStyle w:val="Default"/>
        <w:rPr>
          <w:rFonts w:ascii="Times New Roman" w:hAnsi="Times New Roman" w:cs="Times New Roman"/>
        </w:rPr>
      </w:pPr>
      <w:r w:rsidRPr="009E1192">
        <w:rPr>
          <w:rFonts w:ascii="Times New Roman" w:hAnsi="Times New Roman" w:cs="Times New Roman"/>
        </w:rPr>
        <w:t xml:space="preserve">Ь </w:t>
      </w:r>
      <w:proofErr w:type="gramStart"/>
      <w:r w:rsidRPr="009E1192">
        <w:rPr>
          <w:rFonts w:ascii="Times New Roman" w:hAnsi="Times New Roman" w:cs="Times New Roman"/>
        </w:rPr>
        <w:t>Ы</w:t>
      </w:r>
      <w:proofErr w:type="gramEnd"/>
      <w:r w:rsidRPr="009E1192">
        <w:rPr>
          <w:rFonts w:ascii="Times New Roman" w:hAnsi="Times New Roman" w:cs="Times New Roman"/>
        </w:rPr>
        <w:t xml:space="preserve"> Ъ Э Ю Я </w:t>
      </w:r>
    </w:p>
    <w:p w:rsidR="008625AE" w:rsidRPr="009E1192" w:rsidRDefault="008625AE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6B82" w:rsidRPr="00BC15A1" w:rsidRDefault="00BC15A1" w:rsidP="009A6C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E6B82" w:rsidRPr="00BC15A1">
        <w:rPr>
          <w:rFonts w:ascii="Times New Roman" w:hAnsi="Times New Roman" w:cs="Times New Roman"/>
          <w:b/>
          <w:sz w:val="24"/>
          <w:szCs w:val="24"/>
        </w:rPr>
        <w:t>Познание мира</w:t>
      </w:r>
    </w:p>
    <w:p w:rsidR="009E6B82" w:rsidRPr="009E1192" w:rsidRDefault="00BC15A1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E6B82" w:rsidRPr="009E1192">
        <w:rPr>
          <w:rFonts w:ascii="Times New Roman" w:hAnsi="Times New Roman" w:cs="Times New Roman"/>
          <w:sz w:val="24"/>
          <w:szCs w:val="24"/>
        </w:rPr>
        <w:t>Что означают эти картинки. Соедини правильно номер картинки и букву.</w:t>
      </w:r>
    </w:p>
    <w:p w:rsidR="000041D3" w:rsidRPr="009E1192" w:rsidRDefault="000041D3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326"/>
        <w:gridCol w:w="1307"/>
        <w:gridCol w:w="652"/>
        <w:gridCol w:w="981"/>
        <w:gridCol w:w="978"/>
        <w:gridCol w:w="655"/>
        <w:gridCol w:w="1304"/>
        <w:gridCol w:w="329"/>
        <w:gridCol w:w="1633"/>
      </w:tblGrid>
      <w:tr w:rsidR="009E6B82" w:rsidRPr="009E1192">
        <w:trPr>
          <w:trHeight w:val="116"/>
        </w:trPr>
        <w:tc>
          <w:tcPr>
            <w:tcW w:w="1959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1) </w:t>
            </w:r>
          </w:p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</w:p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99820" cy="1191895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119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2) </w:t>
            </w:r>
            <w:r w:rsidRPr="009E11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1250" cy="99568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3) </w:t>
            </w:r>
            <w:r w:rsidRPr="009E11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1250" cy="11112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4) </w:t>
            </w:r>
            <w:r w:rsidRPr="009E11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1250" cy="97218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5) </w:t>
            </w:r>
            <w:r w:rsidRPr="009E11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1250" cy="109982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09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B82" w:rsidRPr="009E1192">
        <w:trPr>
          <w:trHeight w:val="252"/>
        </w:trPr>
        <w:tc>
          <w:tcPr>
            <w:tcW w:w="1959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А) радиоактивно </w:t>
            </w:r>
          </w:p>
        </w:tc>
        <w:tc>
          <w:tcPr>
            <w:tcW w:w="1959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Б) медицина </w:t>
            </w:r>
          </w:p>
        </w:tc>
        <w:tc>
          <w:tcPr>
            <w:tcW w:w="1959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В) туалет </w:t>
            </w:r>
          </w:p>
        </w:tc>
        <w:tc>
          <w:tcPr>
            <w:tcW w:w="1959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Г) обращаться осторожно </w:t>
            </w:r>
          </w:p>
        </w:tc>
        <w:tc>
          <w:tcPr>
            <w:tcW w:w="1959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Д) высокое напряжение </w:t>
            </w:r>
          </w:p>
        </w:tc>
      </w:tr>
      <w:tr w:rsidR="009E6B82" w:rsidRPr="009E1192">
        <w:trPr>
          <w:trHeight w:val="116"/>
        </w:trPr>
        <w:tc>
          <w:tcPr>
            <w:tcW w:w="1633" w:type="dxa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  <w:b/>
                <w:bCs/>
              </w:rPr>
              <w:t xml:space="preserve">Ответ: </w:t>
            </w:r>
          </w:p>
        </w:tc>
        <w:tc>
          <w:tcPr>
            <w:tcW w:w="1633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33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633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633" w:type="dxa"/>
            <w:gridSpan w:val="2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33" w:type="dxa"/>
          </w:tcPr>
          <w:p w:rsidR="009E6B82" w:rsidRPr="009E1192" w:rsidRDefault="009E6B82">
            <w:pPr>
              <w:pStyle w:val="Default"/>
              <w:rPr>
                <w:rFonts w:ascii="Times New Roman" w:hAnsi="Times New Roman" w:cs="Times New Roman"/>
              </w:rPr>
            </w:pPr>
            <w:r w:rsidRPr="009E1192">
              <w:rPr>
                <w:rFonts w:ascii="Times New Roman" w:hAnsi="Times New Roman" w:cs="Times New Roman"/>
              </w:rPr>
              <w:t xml:space="preserve">5 </w:t>
            </w:r>
          </w:p>
        </w:tc>
      </w:tr>
    </w:tbl>
    <w:p w:rsidR="000041D3" w:rsidRPr="009E1192" w:rsidRDefault="000041D3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15A1" w:rsidRDefault="00BC15A1" w:rsidP="008625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5AE" w:rsidRPr="009E1192">
        <w:rPr>
          <w:rFonts w:ascii="Times New Roman" w:hAnsi="Times New Roman" w:cs="Times New Roman"/>
          <w:sz w:val="24"/>
          <w:szCs w:val="24"/>
        </w:rPr>
        <w:t xml:space="preserve">Пока </w:t>
      </w:r>
      <w:proofErr w:type="spellStart"/>
      <w:r w:rsidR="008625AE" w:rsidRPr="009E1192">
        <w:rPr>
          <w:rFonts w:ascii="Times New Roman" w:hAnsi="Times New Roman" w:cs="Times New Roman"/>
          <w:sz w:val="24"/>
          <w:szCs w:val="24"/>
        </w:rPr>
        <w:t>Плащенос</w:t>
      </w:r>
      <w:proofErr w:type="spellEnd"/>
      <w:r w:rsidR="008625AE" w:rsidRPr="009E1192">
        <w:rPr>
          <w:rFonts w:ascii="Times New Roman" w:hAnsi="Times New Roman" w:cs="Times New Roman"/>
          <w:sz w:val="24"/>
          <w:szCs w:val="24"/>
        </w:rPr>
        <w:t xml:space="preserve"> ждал поезда, по радио объявили правила поведения на вокзале:</w:t>
      </w:r>
      <w:r w:rsidR="008625AE" w:rsidRPr="009E1192">
        <w:rPr>
          <w:rFonts w:ascii="Times New Roman" w:hAnsi="Times New Roman" w:cs="Times New Roman"/>
          <w:sz w:val="24"/>
          <w:szCs w:val="24"/>
        </w:rPr>
        <w:tab/>
      </w:r>
    </w:p>
    <w:p w:rsidR="008625AE" w:rsidRPr="009E1192" w:rsidRDefault="008625AE" w:rsidP="008625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1) Курение запрещено</w:t>
      </w:r>
    </w:p>
    <w:p w:rsidR="008625AE" w:rsidRPr="00BC15A1" w:rsidRDefault="008625AE" w:rsidP="00BC1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5A1">
        <w:rPr>
          <w:rFonts w:ascii="Times New Roman" w:hAnsi="Times New Roman" w:cs="Times New Roman"/>
          <w:sz w:val="24"/>
          <w:szCs w:val="24"/>
        </w:rPr>
        <w:t>2) Мусор бросайте только в урну</w:t>
      </w:r>
    </w:p>
    <w:p w:rsidR="008625AE" w:rsidRPr="00BC15A1" w:rsidRDefault="008625AE" w:rsidP="00BC1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5A1">
        <w:rPr>
          <w:rFonts w:ascii="Times New Roman" w:hAnsi="Times New Roman" w:cs="Times New Roman"/>
          <w:sz w:val="24"/>
          <w:szCs w:val="24"/>
        </w:rPr>
        <w:t>3) Запрещено ходить по железнодорожным путям</w:t>
      </w:r>
    </w:p>
    <w:p w:rsidR="008625AE" w:rsidRPr="009E1192" w:rsidRDefault="008625AE" w:rsidP="008625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Те же правила изображены на информационной доске, но в виде картинок: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0"/>
        <w:gridCol w:w="1561"/>
        <w:gridCol w:w="263"/>
        <w:gridCol w:w="1264"/>
        <w:gridCol w:w="285"/>
        <w:gridCol w:w="1441"/>
        <w:gridCol w:w="264"/>
        <w:gridCol w:w="1530"/>
        <w:gridCol w:w="289"/>
        <w:gridCol w:w="1483"/>
        <w:gridCol w:w="272"/>
        <w:gridCol w:w="259"/>
        <w:gridCol w:w="252"/>
      </w:tblGrid>
      <w:tr w:rsidR="008625AE" w:rsidRPr="009E1192" w:rsidTr="000874D9">
        <w:trPr>
          <w:trHeight w:val="399"/>
        </w:trPr>
        <w:tc>
          <w:tcPr>
            <w:tcW w:w="339" w:type="dxa"/>
            <w:vMerge w:val="restart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87" w:type="dxa"/>
            <w:vMerge w:val="restart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9325" cy="902970"/>
                  <wp:effectExtent l="19050" t="0" r="3175" b="0"/>
                  <wp:docPr id="6" name="il_fi" descr="http://www.trafaret.net/includes/goods/1/im_pub/vectors/dcr/cat_type/small/n_wsign012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rafaret.net/includes/goods/1/im_pub/vectors/dcr/cat_type/small/n_wsign012_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20000" contrast="40000"/>
                            <a:grayscl/>
                          </a:blip>
                          <a:srcRect l="14844" r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Merge w:val="restart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587" w:type="dxa"/>
            <w:vMerge w:val="restart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902970"/>
                  <wp:effectExtent l="19050" t="0" r="9525" b="0"/>
                  <wp:docPr id="7" name="il_fi" descr="http://cpereezd.ru/images/znaki-upakovka/ne_musor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pereezd.ru/images/znaki-upakovka/ne_musor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Merge w:val="restart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1587" w:type="dxa"/>
            <w:vMerge w:val="restart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8045" cy="902970"/>
                  <wp:effectExtent l="19050" t="0" r="8255" b="0"/>
                  <wp:docPr id="8" name="Рисунок 1" descr="C:\Users\Петя\Desktop\Первоклашки\rzd1-3-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етя\Desktop\Первоклашки\rzd1-3-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20000" contrast="4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vMerge w:val="restart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587" w:type="dxa"/>
            <w:vMerge w:val="restart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5830" cy="902970"/>
                  <wp:effectExtent l="19050" t="0" r="7620" b="0"/>
                  <wp:docPr id="9" name="il_fi" descr="http://i10.beon.ru/77/68/636877/52/48293152/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10.beon.ru/77/68/636877/52/48293152/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20000" contrast="4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dxa"/>
            <w:vMerge w:val="restart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531" w:type="dxa"/>
            <w:vMerge w:val="restart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2970" cy="902970"/>
                  <wp:effectExtent l="19050" t="0" r="0" b="0"/>
                  <wp:docPr id="10" name="Рисунок 2" descr="C:\Users\Петя\Desktop\Первоклашки\rzd4-13[2]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Петя\Desktop\Первоклашки\rzd4-13[2]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lum bright="-20000" contrast="4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bottom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Ответ:</w:t>
            </w:r>
          </w:p>
        </w:tc>
      </w:tr>
      <w:tr w:rsidR="008625AE" w:rsidRPr="009E1192" w:rsidTr="000874D9">
        <w:trPr>
          <w:trHeight w:val="397"/>
        </w:trPr>
        <w:tc>
          <w:tcPr>
            <w:tcW w:w="339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5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</w:p>
        </w:tc>
      </w:tr>
      <w:tr w:rsidR="008625AE" w:rsidRPr="009E1192" w:rsidTr="000874D9">
        <w:trPr>
          <w:trHeight w:val="397"/>
        </w:trPr>
        <w:tc>
          <w:tcPr>
            <w:tcW w:w="339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5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625AE" w:rsidRPr="009E1192" w:rsidTr="000874D9">
        <w:trPr>
          <w:trHeight w:val="80"/>
        </w:trPr>
        <w:tc>
          <w:tcPr>
            <w:tcW w:w="339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5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8625AE" w:rsidRPr="009E1192" w:rsidRDefault="008625AE" w:rsidP="008625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192">
        <w:rPr>
          <w:rFonts w:ascii="Times New Roman" w:hAnsi="Times New Roman" w:cs="Times New Roman"/>
          <w:b/>
          <w:sz w:val="24"/>
          <w:szCs w:val="24"/>
        </w:rPr>
        <w:t xml:space="preserve">Помоги </w:t>
      </w:r>
      <w:proofErr w:type="spellStart"/>
      <w:r w:rsidRPr="009E1192">
        <w:rPr>
          <w:rFonts w:ascii="Times New Roman" w:hAnsi="Times New Roman" w:cs="Times New Roman"/>
          <w:b/>
          <w:sz w:val="24"/>
          <w:szCs w:val="24"/>
        </w:rPr>
        <w:t>Плащеносу</w:t>
      </w:r>
      <w:proofErr w:type="spellEnd"/>
      <w:r w:rsidRPr="009E1192">
        <w:rPr>
          <w:rFonts w:ascii="Times New Roman" w:hAnsi="Times New Roman" w:cs="Times New Roman"/>
          <w:b/>
          <w:sz w:val="24"/>
          <w:szCs w:val="24"/>
        </w:rPr>
        <w:t xml:space="preserve"> выяснить, какая картинка иллюстрирует каждое правило. Заполни вторую строку таблицы соответствующими буквами. </w:t>
      </w:r>
    </w:p>
    <w:p w:rsidR="000041D3" w:rsidRPr="009E1192" w:rsidRDefault="000041D3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25AE" w:rsidRPr="009E1192" w:rsidRDefault="00BC15A1" w:rsidP="008625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В)</w:t>
      </w:r>
      <w:r w:rsidR="008625AE" w:rsidRPr="009E11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25AE" w:rsidRPr="009E1192">
        <w:rPr>
          <w:rFonts w:ascii="Times New Roman" w:hAnsi="Times New Roman" w:cs="Times New Roman"/>
          <w:sz w:val="24"/>
          <w:szCs w:val="24"/>
        </w:rPr>
        <w:t>Плащеноса</w:t>
      </w:r>
      <w:proofErr w:type="spellEnd"/>
      <w:r w:rsidR="008625AE" w:rsidRPr="009E1192">
        <w:rPr>
          <w:rFonts w:ascii="Times New Roman" w:hAnsi="Times New Roman" w:cs="Times New Roman"/>
          <w:sz w:val="24"/>
          <w:szCs w:val="24"/>
        </w:rPr>
        <w:t xml:space="preserve"> приняли на работу! Места в его рюкзаке хватает только на 5 вещей. </w:t>
      </w:r>
      <w:proofErr w:type="spellStart"/>
      <w:r w:rsidR="008625AE" w:rsidRPr="009E1192">
        <w:rPr>
          <w:rFonts w:ascii="Times New Roman" w:hAnsi="Times New Roman" w:cs="Times New Roman"/>
          <w:sz w:val="24"/>
          <w:szCs w:val="24"/>
        </w:rPr>
        <w:t>Плащенос</w:t>
      </w:r>
      <w:proofErr w:type="spellEnd"/>
      <w:r w:rsidR="008625AE" w:rsidRPr="009E1192">
        <w:rPr>
          <w:rFonts w:ascii="Times New Roman" w:hAnsi="Times New Roman" w:cs="Times New Roman"/>
          <w:sz w:val="24"/>
          <w:szCs w:val="24"/>
        </w:rPr>
        <w:t xml:space="preserve"> впервые выезжает в путешествие. Помоги ему определить, какие вещи НЕ понадобятся в походе? </w:t>
      </w:r>
    </w:p>
    <w:p w:rsidR="008625AE" w:rsidRPr="009E1192" w:rsidRDefault="008625AE" w:rsidP="008625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4000" cy="775279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41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AE" w:rsidRPr="009E1192" w:rsidRDefault="008625AE" w:rsidP="008625AE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9E1192">
        <w:rPr>
          <w:rFonts w:ascii="Times New Roman" w:hAnsi="Times New Roman" w:cs="Times New Roman"/>
          <w:b/>
          <w:sz w:val="24"/>
          <w:szCs w:val="24"/>
        </w:rPr>
        <w:t>В ответе запиши буквы в алфавитном порядке.</w:t>
      </w:r>
      <w:r w:rsidRPr="009E1192">
        <w:rPr>
          <w:rFonts w:ascii="Times New Roman" w:hAnsi="Times New Roman" w:cs="Times New Roman"/>
          <w:b/>
          <w:sz w:val="24"/>
          <w:szCs w:val="24"/>
        </w:rPr>
        <w:tab/>
      </w:r>
      <w:r w:rsidRPr="009E1192">
        <w:rPr>
          <w:rFonts w:ascii="Times New Roman" w:hAnsi="Times New Roman" w:cs="Times New Roman"/>
          <w:b/>
          <w:sz w:val="24"/>
          <w:szCs w:val="24"/>
        </w:rPr>
        <w:tab/>
        <w:t>Ответ: ______________</w:t>
      </w:r>
    </w:p>
    <w:p w:rsidR="008625AE" w:rsidRPr="009E1192" w:rsidRDefault="008625AE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25AE" w:rsidRPr="00BC15A1" w:rsidRDefault="008625AE" w:rsidP="009A6C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15A1">
        <w:rPr>
          <w:rFonts w:ascii="Times New Roman" w:hAnsi="Times New Roman" w:cs="Times New Roman"/>
          <w:b/>
          <w:sz w:val="24"/>
          <w:szCs w:val="24"/>
        </w:rPr>
        <w:t xml:space="preserve">3.Трудовое обучение </w:t>
      </w:r>
    </w:p>
    <w:p w:rsidR="008625AE" w:rsidRPr="009E1192" w:rsidRDefault="00BC15A1" w:rsidP="008625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Попугайчик </w:t>
      </w:r>
      <w:r w:rsidR="008625AE" w:rsidRPr="009E1192">
        <w:rPr>
          <w:rFonts w:ascii="Times New Roman" w:hAnsi="Times New Roman" w:cs="Times New Roman"/>
          <w:sz w:val="24"/>
          <w:szCs w:val="24"/>
        </w:rPr>
        <w:t xml:space="preserve">пригласил </w:t>
      </w:r>
      <w:proofErr w:type="spellStart"/>
      <w:r w:rsidR="008625AE" w:rsidRPr="009E1192">
        <w:rPr>
          <w:rFonts w:ascii="Times New Roman" w:hAnsi="Times New Roman" w:cs="Times New Roman"/>
          <w:sz w:val="24"/>
          <w:szCs w:val="24"/>
        </w:rPr>
        <w:t>Плащеноса</w:t>
      </w:r>
      <w:proofErr w:type="spellEnd"/>
      <w:r w:rsidR="008625AE" w:rsidRPr="009E1192">
        <w:rPr>
          <w:rFonts w:ascii="Times New Roman" w:hAnsi="Times New Roman" w:cs="Times New Roman"/>
          <w:sz w:val="24"/>
          <w:szCs w:val="24"/>
        </w:rPr>
        <w:t xml:space="preserve"> к себе домой. Здесь повар приступил к приготовлению клубничного суфле. </w:t>
      </w:r>
      <w:r w:rsidR="008625AE" w:rsidRPr="009E1192">
        <w:rPr>
          <w:rFonts w:ascii="Times New Roman" w:hAnsi="Times New Roman" w:cs="Times New Roman"/>
          <w:b/>
          <w:sz w:val="24"/>
          <w:szCs w:val="24"/>
        </w:rPr>
        <w:t>Помоги ему вспомнить, как готовится блюдо. Заполни вторую строку таблицы буквами, соответствующими этапам приготовления.</w:t>
      </w:r>
    </w:p>
    <w:p w:rsidR="008625AE" w:rsidRPr="009E1192" w:rsidRDefault="008625AE" w:rsidP="008625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1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95807" cy="2137361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68" cy="213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AE" w:rsidRPr="009E1192" w:rsidRDefault="008625AE" w:rsidP="008625A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1192">
        <w:rPr>
          <w:color w:val="000000"/>
        </w:rPr>
        <w:t>А) Выложить суфле в чашечку, украсить ягодами.</w:t>
      </w:r>
    </w:p>
    <w:p w:rsidR="008625AE" w:rsidRPr="009E1192" w:rsidRDefault="008625AE" w:rsidP="008625A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1192">
        <w:rPr>
          <w:color w:val="000000"/>
        </w:rPr>
        <w:t>Б) Фрукты нарезать, варить 15—20 минут.</w:t>
      </w:r>
    </w:p>
    <w:p w:rsidR="008625AE" w:rsidRPr="009E1192" w:rsidRDefault="008625AE" w:rsidP="008625A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1192">
        <w:rPr>
          <w:color w:val="000000"/>
        </w:rPr>
        <w:t>В) В посуду для запекания положить бумагу, на него – смесь и фрукты.</w:t>
      </w:r>
    </w:p>
    <w:p w:rsidR="008625AE" w:rsidRPr="009E1192" w:rsidRDefault="008625AE" w:rsidP="008625A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1192">
        <w:rPr>
          <w:color w:val="000000"/>
        </w:rPr>
        <w:t>Г) Смесь с фруктами покрыть взбитыми белками с сахаром, выпекать 30 минут.</w:t>
      </w:r>
    </w:p>
    <w:p w:rsidR="008625AE" w:rsidRPr="009E1192" w:rsidRDefault="008625AE" w:rsidP="008625A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1192">
        <w:rPr>
          <w:color w:val="000000"/>
        </w:rPr>
        <w:t>Д) В миску положить и взбить творог, яичный желток, сметану.</w:t>
      </w:r>
    </w:p>
    <w:p w:rsidR="008625AE" w:rsidRPr="009E1192" w:rsidRDefault="008625AE" w:rsidP="008625A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E1192">
        <w:rPr>
          <w:color w:val="000000"/>
        </w:rPr>
        <w:t>Е) Белки взбить блендером до крепкой пены, добавляя сахар и ванилин.</w:t>
      </w:r>
    </w:p>
    <w:tbl>
      <w:tblPr>
        <w:tblpPr w:leftFromText="180" w:rightFromText="180" w:vertAnchor="text" w:horzAnchor="page" w:tblpX="1884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5"/>
      </w:tblGrid>
      <w:tr w:rsidR="008625AE" w:rsidRPr="009E1192" w:rsidTr="000874D9">
        <w:trPr>
          <w:trHeight w:val="66"/>
        </w:trPr>
        <w:tc>
          <w:tcPr>
            <w:tcW w:w="525" w:type="dxa"/>
          </w:tcPr>
          <w:p w:rsidR="008625AE" w:rsidRPr="009E1192" w:rsidRDefault="008625AE" w:rsidP="000874D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9E1192">
              <w:rPr>
                <w:color w:val="000000"/>
              </w:rPr>
              <w:t>1</w:t>
            </w:r>
          </w:p>
        </w:tc>
        <w:tc>
          <w:tcPr>
            <w:tcW w:w="525" w:type="dxa"/>
          </w:tcPr>
          <w:p w:rsidR="008625AE" w:rsidRPr="009E1192" w:rsidRDefault="008625AE" w:rsidP="000874D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9E1192">
              <w:rPr>
                <w:color w:val="000000"/>
              </w:rPr>
              <w:t>2</w:t>
            </w:r>
          </w:p>
        </w:tc>
        <w:tc>
          <w:tcPr>
            <w:tcW w:w="525" w:type="dxa"/>
          </w:tcPr>
          <w:p w:rsidR="008625AE" w:rsidRPr="009E1192" w:rsidRDefault="008625AE" w:rsidP="000874D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9E1192">
              <w:rPr>
                <w:color w:val="000000"/>
              </w:rPr>
              <w:t>3</w:t>
            </w:r>
          </w:p>
        </w:tc>
        <w:tc>
          <w:tcPr>
            <w:tcW w:w="525" w:type="dxa"/>
          </w:tcPr>
          <w:p w:rsidR="008625AE" w:rsidRPr="009E1192" w:rsidRDefault="008625AE" w:rsidP="000874D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9E1192">
              <w:rPr>
                <w:color w:val="000000"/>
              </w:rPr>
              <w:t>4</w:t>
            </w:r>
          </w:p>
        </w:tc>
        <w:tc>
          <w:tcPr>
            <w:tcW w:w="525" w:type="dxa"/>
          </w:tcPr>
          <w:p w:rsidR="008625AE" w:rsidRPr="009E1192" w:rsidRDefault="008625AE" w:rsidP="000874D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9E1192">
              <w:rPr>
                <w:color w:val="000000"/>
              </w:rPr>
              <w:t>5</w:t>
            </w:r>
          </w:p>
        </w:tc>
        <w:tc>
          <w:tcPr>
            <w:tcW w:w="525" w:type="dxa"/>
          </w:tcPr>
          <w:p w:rsidR="008625AE" w:rsidRPr="009E1192" w:rsidRDefault="008625AE" w:rsidP="000874D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9E1192">
              <w:rPr>
                <w:color w:val="000000"/>
              </w:rPr>
              <w:t>6</w:t>
            </w:r>
          </w:p>
        </w:tc>
      </w:tr>
      <w:tr w:rsidR="008625AE" w:rsidRPr="009E1192" w:rsidTr="000874D9">
        <w:trPr>
          <w:trHeight w:val="226"/>
        </w:trPr>
        <w:tc>
          <w:tcPr>
            <w:tcW w:w="525" w:type="dxa"/>
          </w:tcPr>
          <w:p w:rsidR="008625AE" w:rsidRPr="009E1192" w:rsidRDefault="008625AE" w:rsidP="000874D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25" w:type="dxa"/>
          </w:tcPr>
          <w:p w:rsidR="008625AE" w:rsidRPr="009E1192" w:rsidRDefault="008625AE" w:rsidP="000874D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25" w:type="dxa"/>
          </w:tcPr>
          <w:p w:rsidR="008625AE" w:rsidRPr="009E1192" w:rsidRDefault="008625AE" w:rsidP="000874D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25" w:type="dxa"/>
          </w:tcPr>
          <w:p w:rsidR="008625AE" w:rsidRPr="009E1192" w:rsidRDefault="008625AE" w:rsidP="000874D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25" w:type="dxa"/>
          </w:tcPr>
          <w:p w:rsidR="008625AE" w:rsidRPr="009E1192" w:rsidRDefault="008625AE" w:rsidP="000874D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25" w:type="dxa"/>
          </w:tcPr>
          <w:p w:rsidR="008625AE" w:rsidRPr="009E1192" w:rsidRDefault="008625AE" w:rsidP="000874D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</w:tr>
    </w:tbl>
    <w:p w:rsidR="008625AE" w:rsidRPr="009E1192" w:rsidRDefault="008625AE" w:rsidP="008625AE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9E1192">
        <w:rPr>
          <w:b/>
          <w:color w:val="000000"/>
        </w:rPr>
        <w:t>Ответ:</w:t>
      </w:r>
    </w:p>
    <w:p w:rsidR="008625AE" w:rsidRPr="009E1192" w:rsidRDefault="008625AE" w:rsidP="008625A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5AE" w:rsidRPr="009E1192" w:rsidRDefault="008625AE" w:rsidP="008625A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5AE" w:rsidRPr="009E1192" w:rsidRDefault="00BC15A1" w:rsidP="008625AE">
      <w:pPr>
        <w:pStyle w:val="a3"/>
        <w:tabs>
          <w:tab w:val="left" w:pos="3544"/>
          <w:tab w:val="center" w:pos="4677"/>
          <w:tab w:val="left" w:pos="5715"/>
          <w:tab w:val="left" w:pos="74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8625AE" w:rsidRPr="009E1192">
        <w:rPr>
          <w:rFonts w:ascii="Times New Roman" w:hAnsi="Times New Roman" w:cs="Times New Roman"/>
          <w:sz w:val="24"/>
          <w:szCs w:val="24"/>
        </w:rPr>
        <w:t xml:space="preserve">В дом к попугайчику на запах клубничного суфле заглянул директор канберрского ресторана. Блюдо ему так понравилось, что он тут же пригласил </w:t>
      </w:r>
      <w:proofErr w:type="spellStart"/>
      <w:r w:rsidR="008625AE" w:rsidRPr="009E1192">
        <w:rPr>
          <w:rFonts w:ascii="Times New Roman" w:hAnsi="Times New Roman" w:cs="Times New Roman"/>
          <w:sz w:val="24"/>
          <w:szCs w:val="24"/>
        </w:rPr>
        <w:t>Плащеноса</w:t>
      </w:r>
      <w:proofErr w:type="spellEnd"/>
      <w:r w:rsidR="008625AE" w:rsidRPr="009E1192">
        <w:rPr>
          <w:rFonts w:ascii="Times New Roman" w:hAnsi="Times New Roman" w:cs="Times New Roman"/>
          <w:sz w:val="24"/>
          <w:szCs w:val="24"/>
        </w:rPr>
        <w:t xml:space="preserve"> на работу. Конечно </w:t>
      </w:r>
      <w:proofErr w:type="gramStart"/>
      <w:r w:rsidR="008625AE" w:rsidRPr="009E1192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8625AE" w:rsidRPr="009E1192">
        <w:rPr>
          <w:rFonts w:ascii="Times New Roman" w:hAnsi="Times New Roman" w:cs="Times New Roman"/>
          <w:sz w:val="24"/>
          <w:szCs w:val="24"/>
        </w:rPr>
        <w:t xml:space="preserve"> повар согласился! Попугайчик предложил отметить это событие. Птенец достал из кладовки праздничные игрушки: китайский фонарик, воздушного змея и фейерверк, но перепутал инструкции к ним.</w:t>
      </w:r>
    </w:p>
    <w:p w:rsidR="008625AE" w:rsidRDefault="009C2507" w:rsidP="008625AE">
      <w:pPr>
        <w:pStyle w:val="a3"/>
        <w:tabs>
          <w:tab w:val="left" w:pos="3544"/>
          <w:tab w:val="center" w:pos="4677"/>
          <w:tab w:val="left" w:pos="5715"/>
          <w:tab w:val="left" w:pos="7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027" style="position:absolute;left:0;text-align:left;margin-left:-22.4pt;margin-top:18.45pt;width:493.3pt;height:228.1pt;z-index:-251655168" coordorigin="567,9660" coordsize="10642,4562" wrapcoords="-30 -82 -30 21518 10724 21518 10724 11789 11760 11789 21630 10635 21630 -82 -30 -82">
            <v:group id="_x0000_s1028" style="position:absolute;left:567;top:11975;width:5272;height:2247" coordorigin="567,11975" coordsize="5272,224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67;top:11975;width:5272;height:2247" filled="f" strokeweight="1pt">
                <v:fill color2="#fbd4b4" focusposition="1" focussize="" focus="100%" type="gradient"/>
                <v:shadow type="perspective" color="#974706" opacity=".5" offset="1pt" offset2="-3pt"/>
                <v:textbox style="mso-next-textbox:#_x0000_s1029" inset="1mm,0,1mm,0">
                  <w:txbxContent>
                    <w:p w:rsidR="008625AE" w:rsidRPr="00353229" w:rsidRDefault="008625AE" w:rsidP="008625AE">
                      <w:pPr>
                        <w:spacing w:after="0" w:line="240" w:lineRule="auto"/>
                        <w:ind w:firstLine="708"/>
                        <w:jc w:val="both"/>
                        <w:textAlignment w:val="baseline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353229">
                        <w:rPr>
                          <w:rFonts w:ascii="Georgia" w:hAnsi="Georgia"/>
                          <w:bCs/>
                          <w:sz w:val="28"/>
                          <w:szCs w:val="28"/>
                        </w:rPr>
                        <w:t xml:space="preserve">1. </w:t>
                      </w:r>
                      <w:r w:rsidRPr="00353229">
                        <w:rPr>
                          <w:rFonts w:ascii="Georgia" w:hAnsi="Georgia"/>
                          <w:sz w:val="28"/>
                          <w:szCs w:val="28"/>
                        </w:rPr>
                        <w:t>Аккуратно разверните изделие.</w:t>
                      </w:r>
                    </w:p>
                    <w:p w:rsidR="008625AE" w:rsidRPr="00353229" w:rsidRDefault="008625AE" w:rsidP="008625AE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353229">
                        <w:rPr>
                          <w:rFonts w:ascii="Georgia" w:hAnsi="Georgia"/>
                          <w:bCs/>
                          <w:sz w:val="28"/>
                          <w:szCs w:val="28"/>
                        </w:rPr>
                        <w:t xml:space="preserve">2. </w:t>
                      </w:r>
                      <w:r w:rsidRPr="00353229">
                        <w:rPr>
                          <w:rFonts w:ascii="Georgia" w:hAnsi="Georgia"/>
                          <w:sz w:val="28"/>
                          <w:szCs w:val="28"/>
                        </w:rPr>
                        <w:t>Прикрепите горелку к основанию.</w:t>
                      </w:r>
                    </w:p>
                    <w:p w:rsidR="008625AE" w:rsidRPr="00353229" w:rsidRDefault="008625AE" w:rsidP="008625AE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353229">
                        <w:rPr>
                          <w:rFonts w:ascii="Georgia" w:hAnsi="Georgia"/>
                          <w:sz w:val="28"/>
                          <w:szCs w:val="28"/>
                        </w:rPr>
                        <w:t>3. Подожгите горелку.</w:t>
                      </w:r>
                    </w:p>
                    <w:p w:rsidR="008625AE" w:rsidRPr="00353229" w:rsidRDefault="008625AE" w:rsidP="008625AE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353229">
                        <w:rPr>
                          <w:rFonts w:ascii="Georgia" w:hAnsi="Georgia"/>
                          <w:bCs/>
                          <w:sz w:val="28"/>
                          <w:szCs w:val="28"/>
                        </w:rPr>
                        <w:t>4.</w:t>
                      </w:r>
                      <w:r w:rsidRPr="00353229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Подождите 1-2 минуты.</w:t>
                      </w:r>
                    </w:p>
                    <w:p w:rsidR="008625AE" w:rsidRDefault="008625AE" w:rsidP="008625AE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Georgia" w:hAnsi="Georgia"/>
                          <w:bCs/>
                          <w:sz w:val="28"/>
                          <w:szCs w:val="28"/>
                        </w:rPr>
                      </w:pPr>
                      <w:r w:rsidRPr="00353229">
                        <w:rPr>
                          <w:rFonts w:ascii="Georgia" w:hAnsi="Georgia"/>
                          <w:sz w:val="28"/>
                          <w:szCs w:val="28"/>
                        </w:rPr>
                        <w:t>5. Отпустите изделие в небо.</w:t>
                      </w:r>
                    </w:p>
                  </w:txbxContent>
                </v:textbox>
              </v:shape>
              <v:rect id="_x0000_s1030" style="position:absolute;left:567;top:11975;width:551;height:360" strokeweight="1pt">
                <v:textbox style="mso-next-textbox:#_x0000_s1030" inset="0,0,0,0">
                  <w:txbxContent>
                    <w:p w:rsidR="008625AE" w:rsidRPr="007A5E7B" w:rsidRDefault="008625AE" w:rsidP="008625AE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Б</w:t>
                      </w:r>
                    </w:p>
                  </w:txbxContent>
                </v:textbox>
              </v:rect>
            </v:group>
            <v:group id="_x0000_s1031" style="position:absolute;left:567;top:9660;width:5272;height:2247" coordorigin="567,9660" coordsize="5272,2247">
              <v:shape id="_x0000_s1032" type="#_x0000_t202" style="position:absolute;left:567;top:9660;width:5272;height:2247" filled="f" strokeweight="1pt">
                <v:fill color2="#b6dde8" focusposition="1" focussize="" focus="100%" type="gradient"/>
                <v:shadow type="perspective" color="#205867" opacity=".5" offset="1pt" offset2="-3pt"/>
                <v:textbox style="mso-next-textbox:#_x0000_s1032" inset="1mm,0,1mm,0">
                  <w:txbxContent>
                    <w:p w:rsidR="008625AE" w:rsidRPr="00353229" w:rsidRDefault="008625AE" w:rsidP="008625AE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353229">
                        <w:rPr>
                          <w:rFonts w:ascii="Georgia" w:hAnsi="Georgia"/>
                          <w:sz w:val="28"/>
                          <w:szCs w:val="28"/>
                        </w:rPr>
                        <w:t>1. Выберите открытое место.</w:t>
                      </w:r>
                    </w:p>
                    <w:p w:rsidR="008625AE" w:rsidRPr="00353229" w:rsidRDefault="008625AE" w:rsidP="008625AE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353229">
                        <w:rPr>
                          <w:rFonts w:ascii="Georgia" w:hAnsi="Georgia"/>
                          <w:sz w:val="28"/>
                          <w:szCs w:val="28"/>
                        </w:rPr>
                        <w:t>2. Убедитесь, что сила ветра является достаточной.</w:t>
                      </w:r>
                    </w:p>
                    <w:p w:rsidR="008625AE" w:rsidRPr="00353229" w:rsidRDefault="008625AE" w:rsidP="008625AE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353229">
                        <w:rPr>
                          <w:rFonts w:ascii="Georgia" w:hAnsi="Georgia"/>
                          <w:sz w:val="28"/>
                          <w:szCs w:val="28"/>
                        </w:rPr>
                        <w:t>3. Определите направление ветра.</w:t>
                      </w:r>
                    </w:p>
                    <w:p w:rsidR="008625AE" w:rsidRPr="00575392" w:rsidRDefault="008625AE" w:rsidP="008625AE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353229">
                        <w:rPr>
                          <w:rFonts w:ascii="Georgia" w:hAnsi="Georgia"/>
                          <w:sz w:val="28"/>
                          <w:szCs w:val="28"/>
                        </w:rPr>
                        <w:t>4. Встав спиной к ветру, отпустите изделие, удерживая основание в руках.</w:t>
                      </w:r>
                    </w:p>
                  </w:txbxContent>
                </v:textbox>
              </v:shape>
              <v:rect id="_x0000_s1033" style="position:absolute;left:567;top:9660;width:551;height:360" strokeweight="1pt">
                <v:textbox style="mso-next-textbox:#_x0000_s1033" inset="0,0,0,0">
                  <w:txbxContent>
                    <w:p w:rsidR="008625AE" w:rsidRPr="007A5E7B" w:rsidRDefault="008625AE" w:rsidP="008625AE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rect>
            </v:group>
            <v:group id="_x0000_s1034" style="position:absolute;left:5937;top:9660;width:5272;height:1929" coordorigin="5937,9660" coordsize="5272,1929">
              <v:shape id="_x0000_s1035" type="#_x0000_t202" style="position:absolute;left:5937;top:9660;width:5272;height:1929" filled="f" strokeweight="1pt">
                <v:fill color2="#d6e3bc" focusposition="1" focussize="" focus="100%" type="gradient"/>
                <v:shadow type="perspective" color="#4e6128" opacity=".5" offset="1pt" offset2="-3pt"/>
                <v:textbox style="mso-next-textbox:#_x0000_s1035" inset="1mm,0,1mm,0">
                  <w:txbxContent>
                    <w:p w:rsidR="008625AE" w:rsidRPr="00353229" w:rsidRDefault="008625AE" w:rsidP="008625AE">
                      <w:pPr>
                        <w:pStyle w:val="a6"/>
                        <w:spacing w:before="0" w:beforeAutospacing="0" w:after="0" w:afterAutospacing="0"/>
                        <w:ind w:firstLine="708"/>
                        <w:jc w:val="both"/>
                        <w:rPr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353229">
                        <w:rPr>
                          <w:rStyle w:val="a7"/>
                          <w:rFonts w:ascii="Georgia" w:hAnsi="Georgia" w:cs="Arial"/>
                          <w:b w:val="0"/>
                          <w:sz w:val="28"/>
                          <w:szCs w:val="28"/>
                        </w:rPr>
                        <w:t xml:space="preserve">1. </w:t>
                      </w:r>
                      <w:r w:rsidRPr="00353229">
                        <w:rPr>
                          <w:rFonts w:ascii="Georgia" w:hAnsi="Georgia" w:cs="Arial"/>
                          <w:sz w:val="28"/>
                          <w:szCs w:val="28"/>
                        </w:rPr>
                        <w:t xml:space="preserve">Установите изделие </w:t>
                      </w:r>
                      <w:proofErr w:type="gramStart"/>
                      <w:r w:rsidRPr="00353229">
                        <w:rPr>
                          <w:rFonts w:ascii="Georgia" w:hAnsi="Georgia" w:cs="Arial"/>
                          <w:sz w:val="28"/>
                          <w:szCs w:val="28"/>
                        </w:rPr>
                        <w:t>верти</w:t>
                      </w:r>
                      <w:r>
                        <w:rPr>
                          <w:rFonts w:ascii="Georgia" w:hAnsi="Georgia" w:cs="Arial"/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353229">
                        <w:rPr>
                          <w:rFonts w:ascii="Georgia" w:hAnsi="Georgia" w:cs="Arial"/>
                          <w:sz w:val="28"/>
                          <w:szCs w:val="28"/>
                        </w:rPr>
                        <w:t>кально</w:t>
                      </w:r>
                      <w:proofErr w:type="spellEnd"/>
                      <w:proofErr w:type="gramEnd"/>
                      <w:r w:rsidRPr="00353229">
                        <w:rPr>
                          <w:rFonts w:ascii="Georgia" w:hAnsi="Georgia" w:cs="Arial"/>
                          <w:sz w:val="28"/>
                          <w:szCs w:val="28"/>
                        </w:rPr>
                        <w:t>.</w:t>
                      </w:r>
                    </w:p>
                    <w:p w:rsidR="008625AE" w:rsidRPr="00353229" w:rsidRDefault="008625AE" w:rsidP="008625AE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353229">
                        <w:rPr>
                          <w:rFonts w:ascii="Georgia" w:hAnsi="Georgia" w:cs="Arial"/>
                          <w:sz w:val="28"/>
                          <w:szCs w:val="28"/>
                        </w:rPr>
                        <w:t>2. Расправьте фитиль.</w:t>
                      </w:r>
                    </w:p>
                    <w:p w:rsidR="008625AE" w:rsidRPr="00353229" w:rsidRDefault="008625AE" w:rsidP="008625AE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rFonts w:ascii="Georgia" w:hAnsi="Georgia" w:cs="Arial"/>
                          <w:sz w:val="28"/>
                          <w:szCs w:val="28"/>
                        </w:rPr>
                      </w:pPr>
                      <w:r w:rsidRPr="00353229">
                        <w:rPr>
                          <w:rFonts w:ascii="Georgia" w:hAnsi="Georgia" w:cs="Arial"/>
                          <w:sz w:val="28"/>
                          <w:szCs w:val="28"/>
                        </w:rPr>
                        <w:t>3. Подожгите конец фитиля.</w:t>
                      </w:r>
                    </w:p>
                    <w:p w:rsidR="008625AE" w:rsidRPr="00353229" w:rsidRDefault="008625AE" w:rsidP="008625AE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rFonts w:ascii="Georgia" w:hAnsi="Georgia" w:cs="Arial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 w:cs="Arial"/>
                          <w:sz w:val="28"/>
                          <w:szCs w:val="28"/>
                        </w:rPr>
                        <w:t xml:space="preserve">4. </w:t>
                      </w:r>
                      <w:r w:rsidRPr="00DC42D3">
                        <w:rPr>
                          <w:rFonts w:ascii="Georgia" w:hAnsi="Georgia" w:cs="Arial"/>
                          <w:sz w:val="28"/>
                          <w:szCs w:val="28"/>
                        </w:rPr>
                        <w:t>Отбегите на</w:t>
                      </w:r>
                      <w:r w:rsidRPr="00353229">
                        <w:rPr>
                          <w:rFonts w:ascii="Georgia" w:hAnsi="Georgia" w:cs="Arial"/>
                          <w:sz w:val="28"/>
                          <w:szCs w:val="28"/>
                        </w:rPr>
                        <w:t xml:space="preserve"> 7-9 метров.</w:t>
                      </w:r>
                    </w:p>
                    <w:p w:rsidR="008625AE" w:rsidRPr="00D12240" w:rsidRDefault="008625AE" w:rsidP="008625AE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rStyle w:val="a7"/>
                          <w:rFonts w:ascii="Georgia" w:hAnsi="Georgia" w:cs="Arial"/>
                          <w:b w:val="0"/>
                          <w:sz w:val="28"/>
                          <w:szCs w:val="28"/>
                        </w:rPr>
                      </w:pPr>
                      <w:r w:rsidRPr="00353229">
                        <w:rPr>
                          <w:rFonts w:ascii="Georgia" w:hAnsi="Georgia" w:cs="Arial"/>
                          <w:sz w:val="28"/>
                          <w:szCs w:val="28"/>
                        </w:rPr>
                        <w:t>5. Запускать изделие из рук опасно!</w:t>
                      </w:r>
                    </w:p>
                  </w:txbxContent>
                </v:textbox>
              </v:shape>
              <v:rect id="_x0000_s1036" style="position:absolute;left:5937;top:9660;width:551;height:360" strokeweight="1pt">
                <v:textbox style="mso-next-textbox:#_x0000_s1036" inset="0,0,0,0">
                  <w:txbxContent>
                    <w:p w:rsidR="008625AE" w:rsidRPr="007A5E7B" w:rsidRDefault="008625AE" w:rsidP="008625AE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rect>
            </v:group>
            <w10:wrap type="tight"/>
          </v:group>
        </w:pict>
      </w:r>
      <w:r w:rsidR="008625AE" w:rsidRPr="009E1192">
        <w:rPr>
          <w:rFonts w:ascii="Times New Roman" w:hAnsi="Times New Roman" w:cs="Times New Roman"/>
          <w:b/>
          <w:sz w:val="24"/>
          <w:szCs w:val="24"/>
        </w:rPr>
        <w:t>Помоги друзьям правильно подобрать инструкции к игрушкам.</w:t>
      </w:r>
    </w:p>
    <w:p w:rsidR="00BC15A1" w:rsidRDefault="00BC15A1" w:rsidP="008625AE">
      <w:pPr>
        <w:pStyle w:val="a3"/>
        <w:tabs>
          <w:tab w:val="left" w:pos="3544"/>
          <w:tab w:val="center" w:pos="4677"/>
          <w:tab w:val="left" w:pos="5715"/>
          <w:tab w:val="left" w:pos="7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-1457325</wp:posOffset>
            </wp:positionH>
            <wp:positionV relativeFrom="paragraph">
              <wp:posOffset>1424305</wp:posOffset>
            </wp:positionV>
            <wp:extent cx="1950720" cy="786765"/>
            <wp:effectExtent l="19050" t="0" r="0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5A1" w:rsidRDefault="00BC15A1" w:rsidP="008625AE">
      <w:pPr>
        <w:pStyle w:val="a3"/>
        <w:tabs>
          <w:tab w:val="left" w:pos="3544"/>
          <w:tab w:val="center" w:pos="4677"/>
          <w:tab w:val="left" w:pos="5715"/>
          <w:tab w:val="left" w:pos="7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A1" w:rsidRDefault="00BC15A1" w:rsidP="008625AE">
      <w:pPr>
        <w:pStyle w:val="a3"/>
        <w:tabs>
          <w:tab w:val="left" w:pos="3544"/>
          <w:tab w:val="center" w:pos="4677"/>
          <w:tab w:val="left" w:pos="5715"/>
          <w:tab w:val="left" w:pos="7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A1" w:rsidRDefault="00BC15A1" w:rsidP="008625AE">
      <w:pPr>
        <w:pStyle w:val="a3"/>
        <w:tabs>
          <w:tab w:val="left" w:pos="3544"/>
          <w:tab w:val="center" w:pos="4677"/>
          <w:tab w:val="left" w:pos="5715"/>
          <w:tab w:val="left" w:pos="7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A1" w:rsidRDefault="00BC15A1" w:rsidP="008625AE">
      <w:pPr>
        <w:pStyle w:val="a3"/>
        <w:tabs>
          <w:tab w:val="left" w:pos="3544"/>
          <w:tab w:val="center" w:pos="4677"/>
          <w:tab w:val="left" w:pos="5715"/>
          <w:tab w:val="left" w:pos="7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A1" w:rsidRPr="009E1192" w:rsidRDefault="00BC15A1" w:rsidP="008625AE">
      <w:pPr>
        <w:pStyle w:val="a3"/>
        <w:tabs>
          <w:tab w:val="left" w:pos="3544"/>
          <w:tab w:val="center" w:pos="4677"/>
          <w:tab w:val="left" w:pos="5715"/>
          <w:tab w:val="left" w:pos="7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5AE" w:rsidRPr="009E1192" w:rsidRDefault="008625AE" w:rsidP="008625AE">
      <w:pPr>
        <w:pStyle w:val="a3"/>
        <w:tabs>
          <w:tab w:val="left" w:pos="3544"/>
          <w:tab w:val="center" w:pos="4677"/>
          <w:tab w:val="left" w:pos="5715"/>
          <w:tab w:val="left" w:pos="7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192">
        <w:rPr>
          <w:rFonts w:ascii="Times New Roman" w:hAnsi="Times New Roman" w:cs="Times New Roman"/>
          <w:b/>
          <w:sz w:val="24"/>
          <w:szCs w:val="24"/>
        </w:rPr>
        <w:t>Заполни вторую строку таблицы.</w:t>
      </w:r>
    </w:p>
    <w:tbl>
      <w:tblPr>
        <w:tblpPr w:leftFromText="180" w:rightFromText="180" w:vertAnchor="text" w:horzAnchor="page" w:tblpX="7168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809"/>
        <w:gridCol w:w="809"/>
      </w:tblGrid>
      <w:tr w:rsidR="008625AE" w:rsidRPr="009E1192" w:rsidTr="000874D9">
        <w:tc>
          <w:tcPr>
            <w:tcW w:w="809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:rsidR="008625AE" w:rsidRPr="009E1192" w:rsidRDefault="008625AE" w:rsidP="000874D9">
            <w:pPr>
              <w:pStyle w:val="a3"/>
              <w:tabs>
                <w:tab w:val="left" w:pos="3544"/>
                <w:tab w:val="center" w:pos="4677"/>
                <w:tab w:val="left" w:pos="5715"/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9" w:type="dxa"/>
            <w:vAlign w:val="center"/>
          </w:tcPr>
          <w:p w:rsidR="008625AE" w:rsidRPr="009E1192" w:rsidRDefault="008625AE" w:rsidP="000874D9">
            <w:pPr>
              <w:pStyle w:val="a3"/>
              <w:tabs>
                <w:tab w:val="left" w:pos="3544"/>
                <w:tab w:val="center" w:pos="4677"/>
                <w:tab w:val="left" w:pos="5715"/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25AE" w:rsidRPr="009E1192" w:rsidTr="000874D9">
        <w:tc>
          <w:tcPr>
            <w:tcW w:w="809" w:type="dxa"/>
            <w:vAlign w:val="center"/>
          </w:tcPr>
          <w:p w:rsidR="008625AE" w:rsidRPr="009E1192" w:rsidRDefault="008625AE" w:rsidP="000874D9">
            <w:pPr>
              <w:pStyle w:val="a3"/>
              <w:tabs>
                <w:tab w:val="left" w:pos="3544"/>
                <w:tab w:val="center" w:pos="4677"/>
                <w:tab w:val="left" w:pos="5715"/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8625AE" w:rsidRPr="009E1192" w:rsidRDefault="008625AE" w:rsidP="000874D9">
            <w:pPr>
              <w:pStyle w:val="a3"/>
              <w:tabs>
                <w:tab w:val="left" w:pos="3544"/>
                <w:tab w:val="center" w:pos="4677"/>
                <w:tab w:val="left" w:pos="5715"/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8625AE" w:rsidRPr="009E1192" w:rsidRDefault="008625AE" w:rsidP="000874D9">
            <w:pPr>
              <w:pStyle w:val="a3"/>
              <w:tabs>
                <w:tab w:val="left" w:pos="3544"/>
                <w:tab w:val="center" w:pos="4677"/>
                <w:tab w:val="left" w:pos="5715"/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25AE" w:rsidRPr="009E1192" w:rsidRDefault="008625AE" w:rsidP="008625AE">
      <w:pPr>
        <w:pStyle w:val="a3"/>
        <w:tabs>
          <w:tab w:val="left" w:pos="3544"/>
          <w:tab w:val="center" w:pos="4677"/>
          <w:tab w:val="left" w:pos="5715"/>
          <w:tab w:val="left" w:pos="7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192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8625AE" w:rsidRPr="009E1192" w:rsidRDefault="008625AE" w:rsidP="008625AE">
      <w:pPr>
        <w:pStyle w:val="a3"/>
        <w:tabs>
          <w:tab w:val="left" w:pos="3544"/>
          <w:tab w:val="center" w:pos="4677"/>
          <w:tab w:val="left" w:pos="5715"/>
          <w:tab w:val="left" w:pos="7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5AE" w:rsidRPr="009E1192" w:rsidRDefault="008625AE" w:rsidP="008625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25AE" w:rsidRPr="009E1192" w:rsidRDefault="008625AE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25AE" w:rsidRPr="009E1192" w:rsidRDefault="008625AE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25AE" w:rsidRPr="00BC15A1" w:rsidRDefault="00BC15A1" w:rsidP="009A6C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15A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625AE" w:rsidRPr="00BC15A1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8625AE" w:rsidRPr="009E1192" w:rsidRDefault="00BC15A1" w:rsidP="008625AE">
      <w:pPr>
        <w:spacing w:after="0" w:line="240" w:lineRule="auto"/>
        <w:ind w:right="-1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5AE" w:rsidRPr="009E1192">
        <w:rPr>
          <w:rFonts w:ascii="Times New Roman" w:hAnsi="Times New Roman" w:cs="Times New Roman"/>
          <w:sz w:val="24"/>
          <w:szCs w:val="24"/>
        </w:rPr>
        <w:t xml:space="preserve">Жюри учитывает стоимость приготовления блюда. Ящер выбирает только </w:t>
      </w:r>
      <w:proofErr w:type="gramStart"/>
      <w:r w:rsidR="008625AE" w:rsidRPr="009E1192">
        <w:rPr>
          <w:rFonts w:ascii="Times New Roman" w:hAnsi="Times New Roman" w:cs="Times New Roman"/>
          <w:sz w:val="24"/>
          <w:szCs w:val="24"/>
        </w:rPr>
        <w:t>первосортные</w:t>
      </w:r>
      <w:proofErr w:type="gramEnd"/>
      <w:r w:rsidR="008625AE" w:rsidRPr="009E1192">
        <w:rPr>
          <w:rFonts w:ascii="Times New Roman" w:hAnsi="Times New Roman" w:cs="Times New Roman"/>
          <w:sz w:val="24"/>
          <w:szCs w:val="24"/>
        </w:rPr>
        <w:t xml:space="preserve"> масло и соус. Как купить всё необходимое и при этом уложиться в сумму 50 австралийских долларов?</w:t>
      </w:r>
      <w:r w:rsidR="008625AE" w:rsidRPr="009E1192">
        <w:rPr>
          <w:rFonts w:ascii="Times New Roman" w:hAnsi="Times New Roman" w:cs="Times New Roman"/>
          <w:b/>
          <w:sz w:val="24"/>
          <w:szCs w:val="24"/>
        </w:rPr>
        <w:t xml:space="preserve"> Обведи букву выбранного ответа.</w:t>
      </w:r>
    </w:p>
    <w:tbl>
      <w:tblPr>
        <w:tblpPr w:leftFromText="180" w:rightFromText="180" w:vertAnchor="text" w:horzAnchor="page" w:tblpX="1120" w:tblpY="154"/>
        <w:tblOverlap w:val="never"/>
        <w:tblW w:w="2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82"/>
      </w:tblGrid>
      <w:tr w:rsidR="008625AE" w:rsidRPr="009E1192" w:rsidTr="000874D9">
        <w:trPr>
          <w:trHeight w:val="680"/>
        </w:trPr>
        <w:tc>
          <w:tcPr>
            <w:tcW w:w="2882" w:type="dxa"/>
            <w:vAlign w:val="center"/>
          </w:tcPr>
          <w:p w:rsidR="008625AE" w:rsidRPr="009E1192" w:rsidRDefault="008625AE" w:rsidP="000874D9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b/>
                <w:sz w:val="24"/>
                <w:szCs w:val="24"/>
              </w:rPr>
              <w:t>Прайс-лист</w:t>
            </w:r>
          </w:p>
        </w:tc>
      </w:tr>
      <w:tr w:rsidR="008625AE" w:rsidRPr="009E1192" w:rsidTr="000874D9">
        <w:trPr>
          <w:trHeight w:val="340"/>
        </w:trPr>
        <w:tc>
          <w:tcPr>
            <w:tcW w:w="2882" w:type="dxa"/>
            <w:vAlign w:val="center"/>
          </w:tcPr>
          <w:p w:rsidR="008625AE" w:rsidRPr="009E1192" w:rsidRDefault="008625AE" w:rsidP="000874D9">
            <w:pPr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sz w:val="24"/>
                <w:szCs w:val="24"/>
              </w:rPr>
              <w:t>Масло 1 сорт - 5</w:t>
            </w:r>
            <w:r w:rsidRPr="009E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</w:p>
        </w:tc>
      </w:tr>
      <w:tr w:rsidR="008625AE" w:rsidRPr="009E1192" w:rsidTr="000874D9">
        <w:trPr>
          <w:trHeight w:val="72"/>
        </w:trPr>
        <w:tc>
          <w:tcPr>
            <w:tcW w:w="2882" w:type="dxa"/>
            <w:vAlign w:val="center"/>
          </w:tcPr>
          <w:p w:rsidR="008625AE" w:rsidRPr="009E1192" w:rsidRDefault="008625AE" w:rsidP="000874D9">
            <w:pPr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sz w:val="24"/>
                <w:szCs w:val="24"/>
              </w:rPr>
              <w:t xml:space="preserve">Масло 2 сорт - </w:t>
            </w:r>
            <w:r w:rsidRPr="009E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3$</w:t>
            </w:r>
          </w:p>
        </w:tc>
      </w:tr>
      <w:tr w:rsidR="008625AE" w:rsidRPr="009E1192" w:rsidTr="000874D9">
        <w:trPr>
          <w:trHeight w:val="72"/>
        </w:trPr>
        <w:tc>
          <w:tcPr>
            <w:tcW w:w="2882" w:type="dxa"/>
            <w:vAlign w:val="center"/>
          </w:tcPr>
          <w:p w:rsidR="008625AE" w:rsidRPr="009E1192" w:rsidRDefault="008625AE" w:rsidP="000874D9">
            <w:pPr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AE" w:rsidRPr="009E1192" w:rsidTr="000874D9">
        <w:trPr>
          <w:trHeight w:val="72"/>
        </w:trPr>
        <w:tc>
          <w:tcPr>
            <w:tcW w:w="2882" w:type="dxa"/>
            <w:vAlign w:val="center"/>
          </w:tcPr>
          <w:p w:rsidR="008625AE" w:rsidRPr="009E1192" w:rsidRDefault="008625AE" w:rsidP="000874D9">
            <w:pPr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1 сорт - </w:t>
            </w:r>
            <w:r w:rsidRPr="009E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14$</w:t>
            </w:r>
          </w:p>
        </w:tc>
      </w:tr>
      <w:tr w:rsidR="008625AE" w:rsidRPr="009E1192" w:rsidTr="000874D9">
        <w:trPr>
          <w:trHeight w:val="72"/>
        </w:trPr>
        <w:tc>
          <w:tcPr>
            <w:tcW w:w="2882" w:type="dxa"/>
            <w:vAlign w:val="center"/>
          </w:tcPr>
          <w:p w:rsidR="008625AE" w:rsidRPr="009E1192" w:rsidRDefault="008625AE" w:rsidP="000874D9">
            <w:pPr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2 сорт - </w:t>
            </w:r>
            <w:r w:rsidRPr="009E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11$</w:t>
            </w:r>
          </w:p>
        </w:tc>
      </w:tr>
      <w:tr w:rsidR="008625AE" w:rsidRPr="009E1192" w:rsidTr="000874D9">
        <w:trPr>
          <w:trHeight w:val="72"/>
        </w:trPr>
        <w:tc>
          <w:tcPr>
            <w:tcW w:w="2882" w:type="dxa"/>
            <w:vAlign w:val="center"/>
          </w:tcPr>
          <w:p w:rsidR="008625AE" w:rsidRPr="009E1192" w:rsidRDefault="008625AE" w:rsidP="000874D9">
            <w:pPr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AE" w:rsidRPr="009E1192" w:rsidTr="000874D9">
        <w:trPr>
          <w:trHeight w:val="72"/>
        </w:trPr>
        <w:tc>
          <w:tcPr>
            <w:tcW w:w="2882" w:type="dxa"/>
            <w:vAlign w:val="center"/>
          </w:tcPr>
          <w:p w:rsidR="008625AE" w:rsidRPr="009E1192" w:rsidRDefault="008625AE" w:rsidP="000874D9">
            <w:pPr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sz w:val="24"/>
                <w:szCs w:val="24"/>
              </w:rPr>
              <w:t xml:space="preserve">Соус 1 сорт - </w:t>
            </w:r>
            <w:r w:rsidRPr="009E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15$</w:t>
            </w:r>
          </w:p>
        </w:tc>
      </w:tr>
      <w:tr w:rsidR="008625AE" w:rsidRPr="009E1192" w:rsidTr="000874D9">
        <w:trPr>
          <w:trHeight w:val="72"/>
        </w:trPr>
        <w:tc>
          <w:tcPr>
            <w:tcW w:w="2882" w:type="dxa"/>
            <w:vAlign w:val="center"/>
          </w:tcPr>
          <w:p w:rsidR="008625AE" w:rsidRPr="009E1192" w:rsidRDefault="008625AE" w:rsidP="000874D9">
            <w:pPr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sz w:val="24"/>
                <w:szCs w:val="24"/>
              </w:rPr>
              <w:t xml:space="preserve">Соус 2 сорт - </w:t>
            </w:r>
            <w:r w:rsidRPr="009E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11$</w:t>
            </w:r>
          </w:p>
        </w:tc>
      </w:tr>
      <w:tr w:rsidR="008625AE" w:rsidRPr="009E1192" w:rsidTr="000874D9">
        <w:trPr>
          <w:trHeight w:val="72"/>
        </w:trPr>
        <w:tc>
          <w:tcPr>
            <w:tcW w:w="2882" w:type="dxa"/>
            <w:vAlign w:val="center"/>
          </w:tcPr>
          <w:p w:rsidR="008625AE" w:rsidRPr="009E1192" w:rsidRDefault="008625AE" w:rsidP="000874D9">
            <w:pPr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AE" w:rsidRPr="009E1192" w:rsidTr="000874D9">
        <w:trPr>
          <w:trHeight w:val="72"/>
        </w:trPr>
        <w:tc>
          <w:tcPr>
            <w:tcW w:w="2882" w:type="dxa"/>
            <w:vAlign w:val="center"/>
          </w:tcPr>
          <w:p w:rsidR="008625AE" w:rsidRPr="009E1192" w:rsidRDefault="008625AE" w:rsidP="000874D9">
            <w:pPr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sz w:val="24"/>
                <w:szCs w:val="24"/>
              </w:rPr>
              <w:t xml:space="preserve">Утка большая - </w:t>
            </w:r>
            <w:r w:rsidRPr="009E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30$</w:t>
            </w:r>
          </w:p>
        </w:tc>
      </w:tr>
      <w:tr w:rsidR="008625AE" w:rsidRPr="009E1192" w:rsidTr="000874D9">
        <w:trPr>
          <w:trHeight w:val="72"/>
        </w:trPr>
        <w:tc>
          <w:tcPr>
            <w:tcW w:w="2882" w:type="dxa"/>
            <w:vAlign w:val="center"/>
          </w:tcPr>
          <w:p w:rsidR="008625AE" w:rsidRPr="009E1192" w:rsidRDefault="008625AE" w:rsidP="000874D9">
            <w:pPr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hAnsi="Times New Roman" w:cs="Times New Roman"/>
                <w:sz w:val="24"/>
                <w:szCs w:val="24"/>
              </w:rPr>
              <w:t xml:space="preserve">Утка малая - </w:t>
            </w:r>
            <w:r w:rsidRPr="009E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18$</w:t>
            </w:r>
          </w:p>
        </w:tc>
      </w:tr>
    </w:tbl>
    <w:p w:rsidR="008625AE" w:rsidRPr="009E1192" w:rsidRDefault="009C2507" w:rsidP="008625AE">
      <w:pPr>
        <w:spacing w:after="0" w:line="240" w:lineRule="auto"/>
        <w:ind w:right="-1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7" style="position:absolute;left:0;text-align:left;margin-left:11.45pt;margin-top:7.65pt;width:346.5pt;height:153.9pt;z-index:-251653120;mso-position-horizontal-relative:text;mso-position-vertical-relative:text" coordorigin="1997,12087" coordsize="6930,3078" wrapcoords="1636 -105 1590 8956 7621 10010 10800 10010 10800 11696 2057 12433 1590 12433 1590 21495 21647 21495 21647 12433 21086 12433 10753 11696 10800 10010 14540 10010 21647 8956 21647 -105 1636 -105">
            <v:rect id="_x0000_s1038" style="position:absolute;left:1997;top:12087;width:503;height:340" filled="f" stroked="f">
              <v:textbox style="mso-next-textbox:#_x0000_s1038;mso-fit-shape-to-text:t" inset="0,0,0,0">
                <w:txbxContent>
                  <w:p w:rsidR="008625AE" w:rsidRPr="00394269" w:rsidRDefault="008625AE" w:rsidP="008625AE">
                    <w:pPr>
                      <w:spacing w:after="0"/>
                      <w:jc w:val="center"/>
                      <w:rPr>
                        <w:rFonts w:ascii="Georgia" w:hAnsi="Georgi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b/>
                        <w:sz w:val="26"/>
                        <w:szCs w:val="26"/>
                      </w:rPr>
                      <w:t>А.</w:t>
                    </w:r>
                  </w:p>
                </w:txbxContent>
              </v:textbox>
            </v:rect>
            <v:shape id="_x0000_s1039" type="#_x0000_t202" style="position:absolute;left:2547;top:12087;width:2381;height:1278;mso-width-relative:margin;mso-height-relative:margin" strokeweight=".25pt">
              <v:shadow color="#868686"/>
              <v:textbox style="mso-next-textbox:#_x0000_s1039">
                <w:txbxContent>
                  <w:p w:rsidR="008625AE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Масло</w:t>
                    </w:r>
                    <w:r w:rsidRPr="00A15946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1C209B">
                      <w:rPr>
                        <w:rFonts w:ascii="Georgia" w:hAnsi="Georgia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1C209B">
                      <w:rPr>
                        <w:rFonts w:ascii="Georgia" w:hAnsi="Georgia"/>
                        <w:sz w:val="26"/>
                        <w:szCs w:val="26"/>
                      </w:rPr>
                      <w:t>сорт</w:t>
                    </w:r>
                  </w:p>
                  <w:p w:rsidR="008625AE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Соус</w:t>
                    </w:r>
                    <w:r w:rsidRPr="00E33A51">
                      <w:rPr>
                        <w:rFonts w:ascii="Georgia" w:hAnsi="Georgia"/>
                        <w:sz w:val="26"/>
                        <w:szCs w:val="26"/>
                      </w:rPr>
                      <w:t xml:space="preserve"> 2 сорт</w:t>
                    </w:r>
                  </w:p>
                  <w:p w:rsidR="008625AE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Картофель</w:t>
                    </w:r>
                    <w:r w:rsidRPr="00A15946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1C209B">
                      <w:rPr>
                        <w:rFonts w:ascii="Georgia" w:hAnsi="Georgia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1C209B">
                      <w:rPr>
                        <w:rFonts w:ascii="Georgia" w:hAnsi="Georgia"/>
                        <w:sz w:val="26"/>
                        <w:szCs w:val="26"/>
                      </w:rPr>
                      <w:t>сорт</w:t>
                    </w:r>
                  </w:p>
                  <w:p w:rsidR="008625AE" w:rsidRPr="00E33A51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Утка</w:t>
                    </w:r>
                    <w:r w:rsidRPr="00A15946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>малая.</w:t>
                    </w:r>
                  </w:p>
                </w:txbxContent>
              </v:textbox>
            </v:shape>
            <v:shape id="_x0000_s1040" type="#_x0000_t202" style="position:absolute;left:6546;top:13887;width:2381;height:1278;mso-width-relative:margin;mso-height-relative:margin" strokeweight=".25pt">
              <v:shadow color="#868686"/>
              <v:textbox style="mso-next-textbox:#_x0000_s1040">
                <w:txbxContent>
                  <w:p w:rsidR="008625AE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Масло</w:t>
                    </w:r>
                    <w:r w:rsidRPr="00A15946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E33A51">
                      <w:rPr>
                        <w:rFonts w:ascii="Georgia" w:hAnsi="Georgia"/>
                        <w:sz w:val="26"/>
                        <w:szCs w:val="26"/>
                      </w:rPr>
                      <w:t>2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E33A51">
                      <w:rPr>
                        <w:rFonts w:ascii="Georgia" w:hAnsi="Georgia"/>
                        <w:sz w:val="26"/>
                        <w:szCs w:val="26"/>
                      </w:rPr>
                      <w:t>сорт</w:t>
                    </w:r>
                  </w:p>
                  <w:p w:rsidR="008625AE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Соус</w:t>
                    </w:r>
                    <w:r w:rsidRPr="00E33A51">
                      <w:rPr>
                        <w:rFonts w:ascii="Georgia" w:hAnsi="Georgia"/>
                        <w:sz w:val="26"/>
                        <w:szCs w:val="26"/>
                      </w:rPr>
                      <w:t xml:space="preserve"> 2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E33A51">
                      <w:rPr>
                        <w:rFonts w:ascii="Georgia" w:hAnsi="Georgia"/>
                        <w:sz w:val="26"/>
                        <w:szCs w:val="26"/>
                      </w:rPr>
                      <w:t>сорт</w:t>
                    </w:r>
                  </w:p>
                  <w:p w:rsidR="008625AE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Картофель</w:t>
                    </w:r>
                    <w:r w:rsidRPr="00A15946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>1 сорт</w:t>
                    </w:r>
                  </w:p>
                  <w:p w:rsidR="008625AE" w:rsidRPr="004E22C3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Утка</w:t>
                    </w:r>
                    <w:r w:rsidRPr="00A15946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>большая.</w:t>
                    </w:r>
                  </w:p>
                </w:txbxContent>
              </v:textbox>
            </v:shape>
            <v:shape id="_x0000_s1041" type="#_x0000_t202" style="position:absolute;left:2547;top:13887;width:2388;height:1278;mso-width-relative:margin;mso-height-relative:margin" strokeweight=".25pt">
              <v:shadow color="#868686"/>
              <v:textbox style="mso-next-textbox:#_x0000_s1041">
                <w:txbxContent>
                  <w:p w:rsidR="008625AE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Масло</w:t>
                    </w:r>
                    <w:r w:rsidRPr="00A15946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1C209B">
                      <w:rPr>
                        <w:rFonts w:ascii="Georgia" w:hAnsi="Georgia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1C209B">
                      <w:rPr>
                        <w:rFonts w:ascii="Georgia" w:hAnsi="Georgia"/>
                        <w:sz w:val="26"/>
                        <w:szCs w:val="26"/>
                      </w:rPr>
                      <w:t>сорт</w:t>
                    </w:r>
                  </w:p>
                  <w:p w:rsidR="008625AE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Соус</w:t>
                    </w:r>
                    <w:r w:rsidRPr="00E33A51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1C209B">
                      <w:rPr>
                        <w:rFonts w:ascii="Georgia" w:hAnsi="Georgia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1C209B">
                      <w:rPr>
                        <w:rFonts w:ascii="Georgia" w:hAnsi="Georgia"/>
                        <w:sz w:val="26"/>
                        <w:szCs w:val="26"/>
                      </w:rPr>
                      <w:t>с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 xml:space="preserve">орт </w:t>
                    </w:r>
                  </w:p>
                  <w:p w:rsidR="008625AE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Картофель</w:t>
                    </w:r>
                    <w:r w:rsidRPr="00A15946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>2 сорт</w:t>
                    </w:r>
                  </w:p>
                  <w:p w:rsidR="008625AE" w:rsidRPr="004E22C3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Утка</w:t>
                    </w:r>
                    <w:r w:rsidRPr="00A15946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>малая.</w:t>
                    </w:r>
                  </w:p>
                </w:txbxContent>
              </v:textbox>
            </v:shape>
            <v:shape id="_x0000_s1042" type="#_x0000_t202" style="position:absolute;left:6541;top:12087;width:2381;height:1278;mso-width-relative:margin;mso-height-relative:margin" strokeweight=".25pt">
              <v:shadow color="#868686"/>
              <v:textbox style="mso-next-textbox:#_x0000_s1042">
                <w:txbxContent>
                  <w:p w:rsidR="008625AE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Масло</w:t>
                    </w:r>
                    <w:r w:rsidRPr="00A15946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 xml:space="preserve">1 </w:t>
                    </w:r>
                    <w:r w:rsidRPr="001C209B">
                      <w:rPr>
                        <w:rFonts w:ascii="Georgia" w:hAnsi="Georgia"/>
                        <w:sz w:val="26"/>
                        <w:szCs w:val="26"/>
                      </w:rPr>
                      <w:t>сорт</w:t>
                    </w:r>
                  </w:p>
                  <w:p w:rsidR="008625AE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Соус</w:t>
                    </w:r>
                    <w:r w:rsidRPr="00E33A51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1C209B">
                      <w:rPr>
                        <w:rFonts w:ascii="Georgia" w:hAnsi="Georgia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1C209B">
                      <w:rPr>
                        <w:rFonts w:ascii="Georgia" w:hAnsi="Georgia"/>
                        <w:sz w:val="26"/>
                        <w:szCs w:val="26"/>
                      </w:rPr>
                      <w:t>сорт</w:t>
                    </w:r>
                  </w:p>
                  <w:p w:rsidR="008625AE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Картофель</w:t>
                    </w:r>
                    <w:r w:rsidRPr="00A15946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1C209B">
                      <w:rPr>
                        <w:rFonts w:ascii="Georgia" w:hAnsi="Georgia"/>
                        <w:sz w:val="26"/>
                        <w:szCs w:val="26"/>
                      </w:rPr>
                      <w:t>2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 w:rsidRPr="001C209B">
                      <w:rPr>
                        <w:rFonts w:ascii="Georgia" w:hAnsi="Georgia"/>
                        <w:sz w:val="26"/>
                        <w:szCs w:val="26"/>
                      </w:rPr>
                      <w:t>сорт</w:t>
                    </w:r>
                  </w:p>
                  <w:p w:rsidR="008625AE" w:rsidRPr="004E22C3" w:rsidRDefault="008625AE" w:rsidP="008625AE">
                    <w:pPr>
                      <w:spacing w:after="0" w:line="240" w:lineRule="auto"/>
                      <w:ind w:right="-166"/>
                      <w:jc w:val="both"/>
                      <w:rPr>
                        <w:rFonts w:ascii="Georgia" w:hAnsi="Georgia"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sz w:val="26"/>
                        <w:szCs w:val="26"/>
                      </w:rPr>
                      <w:t>Утка</w:t>
                    </w:r>
                    <w:r w:rsidRPr="00A15946">
                      <w:rPr>
                        <w:rFonts w:ascii="Georgia" w:hAnsi="Georgia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26"/>
                        <w:szCs w:val="26"/>
                      </w:rPr>
                      <w:t>большая.</w:t>
                    </w:r>
                  </w:p>
                </w:txbxContent>
              </v:textbox>
            </v:shape>
            <v:rect id="_x0000_s1043" style="position:absolute;left:6004;top:12087;width:503;height:340" filled="f" stroked="f">
              <v:textbox style="mso-next-textbox:#_x0000_s1043;mso-fit-shape-to-text:t" inset="0,0,0,0">
                <w:txbxContent>
                  <w:p w:rsidR="008625AE" w:rsidRPr="00394269" w:rsidRDefault="008625AE" w:rsidP="008625AE">
                    <w:pPr>
                      <w:spacing w:after="0"/>
                      <w:jc w:val="center"/>
                      <w:rPr>
                        <w:rFonts w:ascii="Georgia" w:hAnsi="Georgi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b/>
                        <w:sz w:val="26"/>
                        <w:szCs w:val="26"/>
                      </w:rPr>
                      <w:t>Б.</w:t>
                    </w:r>
                  </w:p>
                </w:txbxContent>
              </v:textbox>
            </v:rect>
            <v:rect id="_x0000_s1044" style="position:absolute;left:1997;top:13887;width:503;height:340" filled="f" stroked="f">
              <v:textbox style="mso-next-textbox:#_x0000_s1044;mso-fit-shape-to-text:t" inset="0,0,0,0">
                <w:txbxContent>
                  <w:p w:rsidR="008625AE" w:rsidRPr="00394269" w:rsidRDefault="008625AE" w:rsidP="008625AE">
                    <w:pPr>
                      <w:spacing w:after="0"/>
                      <w:jc w:val="center"/>
                      <w:rPr>
                        <w:rFonts w:ascii="Georgia" w:hAnsi="Georgi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b/>
                        <w:sz w:val="26"/>
                        <w:szCs w:val="26"/>
                      </w:rPr>
                      <w:t>В.</w:t>
                    </w:r>
                  </w:p>
                </w:txbxContent>
              </v:textbox>
            </v:rect>
            <v:rect id="_x0000_s1045" style="position:absolute;left:5957;top:13887;width:503;height:340" filled="f" stroked="f">
              <v:textbox style="mso-next-textbox:#_x0000_s1045;mso-fit-shape-to-text:t" inset="0,0,0,0">
                <w:txbxContent>
                  <w:p w:rsidR="008625AE" w:rsidRPr="00394269" w:rsidRDefault="008625AE" w:rsidP="008625AE">
                    <w:pPr>
                      <w:spacing w:after="0"/>
                      <w:jc w:val="center"/>
                      <w:rPr>
                        <w:rFonts w:ascii="Georgia" w:hAnsi="Georgi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Georgia" w:hAnsi="Georgia"/>
                        <w:b/>
                        <w:sz w:val="26"/>
                        <w:szCs w:val="26"/>
                      </w:rPr>
                      <w:t>Г.</w:t>
                    </w:r>
                  </w:p>
                </w:txbxContent>
              </v:textbox>
            </v:rect>
          </v:group>
        </w:pict>
      </w:r>
    </w:p>
    <w:p w:rsidR="008625AE" w:rsidRPr="009E1192" w:rsidRDefault="008625AE" w:rsidP="008625AE">
      <w:pPr>
        <w:spacing w:after="0" w:line="240" w:lineRule="auto"/>
        <w:ind w:right="-1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5AE" w:rsidRPr="009E1192" w:rsidRDefault="008625AE" w:rsidP="008625AE">
      <w:pPr>
        <w:spacing w:after="0" w:line="240" w:lineRule="auto"/>
        <w:ind w:right="-1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5AE" w:rsidRPr="009E1192" w:rsidRDefault="008625AE" w:rsidP="008625AE">
      <w:pPr>
        <w:spacing w:after="0" w:line="240" w:lineRule="auto"/>
        <w:ind w:right="-1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5AE" w:rsidRPr="009E1192" w:rsidRDefault="008625AE" w:rsidP="008625AE">
      <w:pPr>
        <w:spacing w:after="0" w:line="240" w:lineRule="auto"/>
        <w:ind w:right="-1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5AE" w:rsidRPr="009E1192" w:rsidRDefault="008625AE" w:rsidP="008625AE">
      <w:pPr>
        <w:spacing w:after="0" w:line="240" w:lineRule="auto"/>
        <w:ind w:right="-1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5AE" w:rsidRPr="009E1192" w:rsidRDefault="008625AE" w:rsidP="008625AE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</w:p>
    <w:p w:rsidR="008625AE" w:rsidRPr="009E1192" w:rsidRDefault="008625AE" w:rsidP="008625AE">
      <w:pPr>
        <w:spacing w:after="0" w:line="240" w:lineRule="auto"/>
        <w:ind w:right="-166"/>
        <w:jc w:val="center"/>
        <w:rPr>
          <w:rFonts w:ascii="Times New Roman" w:hAnsi="Times New Roman" w:cs="Times New Roman"/>
          <w:sz w:val="24"/>
          <w:szCs w:val="24"/>
        </w:rPr>
      </w:pPr>
    </w:p>
    <w:p w:rsidR="008625AE" w:rsidRPr="009E1192" w:rsidRDefault="008625AE" w:rsidP="008625AE">
      <w:pPr>
        <w:spacing w:after="0" w:line="240" w:lineRule="auto"/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5AE" w:rsidRPr="009E1192" w:rsidRDefault="008625AE" w:rsidP="008625AE">
      <w:pPr>
        <w:spacing w:after="0" w:line="240" w:lineRule="auto"/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5AE" w:rsidRPr="009E1192" w:rsidRDefault="008625AE" w:rsidP="008625AE">
      <w:pPr>
        <w:spacing w:after="0" w:line="240" w:lineRule="auto"/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5AE" w:rsidRPr="009E1192" w:rsidRDefault="008625AE" w:rsidP="008625AE">
      <w:pPr>
        <w:spacing w:after="0" w:line="240" w:lineRule="auto"/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5AE" w:rsidRPr="009E1192" w:rsidRDefault="008625AE" w:rsidP="008625AE">
      <w:pPr>
        <w:spacing w:after="0" w:line="240" w:lineRule="auto"/>
        <w:ind w:righ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C2A" w:rsidRPr="009E1192" w:rsidRDefault="009A6C2A" w:rsidP="008625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25AE" w:rsidRPr="009E1192" w:rsidRDefault="008625AE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25AE" w:rsidRPr="009E1192" w:rsidRDefault="00BC15A1" w:rsidP="008625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Б) </w:t>
      </w:r>
      <w:proofErr w:type="spellStart"/>
      <w:r w:rsidR="008625AE" w:rsidRPr="009E1192">
        <w:rPr>
          <w:rFonts w:ascii="Times New Roman" w:eastAsia="Calibri" w:hAnsi="Times New Roman" w:cs="Times New Roman"/>
          <w:sz w:val="24"/>
          <w:szCs w:val="24"/>
        </w:rPr>
        <w:t>Плащенос</w:t>
      </w:r>
      <w:proofErr w:type="spellEnd"/>
      <w:r w:rsidR="008625AE" w:rsidRPr="009E1192">
        <w:rPr>
          <w:rFonts w:ascii="Times New Roman" w:eastAsia="Calibri" w:hAnsi="Times New Roman" w:cs="Times New Roman"/>
          <w:sz w:val="24"/>
          <w:szCs w:val="24"/>
        </w:rPr>
        <w:t xml:space="preserve"> прожил в отеле 5 дней из 15. В день своего прибытия он купил принадлежности для ванной, но они почти закончились. Пришло время заказывать </w:t>
      </w:r>
      <w:proofErr w:type="gramStart"/>
      <w:r w:rsidR="008625AE" w:rsidRPr="009E1192">
        <w:rPr>
          <w:rFonts w:ascii="Times New Roman" w:eastAsia="Calibri" w:hAnsi="Times New Roman" w:cs="Times New Roman"/>
          <w:sz w:val="24"/>
          <w:szCs w:val="24"/>
        </w:rPr>
        <w:t>новые</w:t>
      </w:r>
      <w:proofErr w:type="gramEnd"/>
      <w:r w:rsidR="008625AE" w:rsidRPr="009E1192">
        <w:rPr>
          <w:rFonts w:ascii="Times New Roman" w:eastAsia="Calibri" w:hAnsi="Times New Roman" w:cs="Times New Roman"/>
          <w:sz w:val="24"/>
          <w:szCs w:val="24"/>
        </w:rPr>
        <w:t xml:space="preserve">. Какой объём каждой принадлежности должен купить </w:t>
      </w:r>
      <w:proofErr w:type="spellStart"/>
      <w:r w:rsidR="008625AE" w:rsidRPr="009E1192">
        <w:rPr>
          <w:rFonts w:ascii="Times New Roman" w:eastAsia="Calibri" w:hAnsi="Times New Roman" w:cs="Times New Roman"/>
          <w:sz w:val="24"/>
          <w:szCs w:val="24"/>
        </w:rPr>
        <w:t>Плащенос</w:t>
      </w:r>
      <w:proofErr w:type="spellEnd"/>
      <w:r w:rsidR="008625AE" w:rsidRPr="009E1192">
        <w:rPr>
          <w:rFonts w:ascii="Times New Roman" w:eastAsia="Calibri" w:hAnsi="Times New Roman" w:cs="Times New Roman"/>
          <w:sz w:val="24"/>
          <w:szCs w:val="24"/>
        </w:rPr>
        <w:t>, чтобы этого хватило на оставшееся время?</w:t>
      </w:r>
    </w:p>
    <w:p w:rsidR="008625AE" w:rsidRPr="009E1192" w:rsidRDefault="008625AE" w:rsidP="008625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192">
        <w:rPr>
          <w:rFonts w:ascii="Times New Roman" w:eastAsia="Calibri" w:hAnsi="Times New Roman" w:cs="Times New Roman"/>
          <w:b/>
          <w:sz w:val="24"/>
          <w:szCs w:val="24"/>
        </w:rPr>
        <w:t>Запиши числа в таблицу.</w:t>
      </w:r>
    </w:p>
    <w:tbl>
      <w:tblPr>
        <w:tblpPr w:leftFromText="180" w:rightFromText="180" w:vertAnchor="text" w:horzAnchor="margin" w:tblpXSpec="center" w:tblpY="20"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2387"/>
        <w:gridCol w:w="3520"/>
        <w:gridCol w:w="1430"/>
        <w:gridCol w:w="2310"/>
      </w:tblGrid>
      <w:tr w:rsidR="008625AE" w:rsidRPr="009E1192" w:rsidTr="000874D9">
        <w:trPr>
          <w:trHeight w:val="493"/>
        </w:trPr>
        <w:tc>
          <w:tcPr>
            <w:tcW w:w="415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7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Средство</w:t>
            </w:r>
          </w:p>
        </w:tc>
        <w:tc>
          <w:tcPr>
            <w:tcW w:w="352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Куплено в день прибытия </w:t>
            </w:r>
          </w:p>
        </w:tc>
        <w:tc>
          <w:tcPr>
            <w:tcW w:w="143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Осталось</w:t>
            </w:r>
          </w:p>
        </w:tc>
        <w:tc>
          <w:tcPr>
            <w:tcW w:w="231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Нужно заказать</w:t>
            </w:r>
          </w:p>
        </w:tc>
      </w:tr>
      <w:tr w:rsidR="008625AE" w:rsidRPr="009E1192" w:rsidTr="000874D9">
        <w:trPr>
          <w:trHeight w:val="70"/>
        </w:trPr>
        <w:tc>
          <w:tcPr>
            <w:tcW w:w="415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Жидкое мыло</w:t>
            </w:r>
          </w:p>
        </w:tc>
        <w:tc>
          <w:tcPr>
            <w:tcW w:w="352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200 мл</w:t>
            </w:r>
          </w:p>
        </w:tc>
        <w:tc>
          <w:tcPr>
            <w:tcW w:w="143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231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25AE" w:rsidRPr="009E1192" w:rsidTr="000874D9">
        <w:trPr>
          <w:trHeight w:val="70"/>
        </w:trPr>
        <w:tc>
          <w:tcPr>
            <w:tcW w:w="415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7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Шампунь</w:t>
            </w:r>
          </w:p>
        </w:tc>
        <w:tc>
          <w:tcPr>
            <w:tcW w:w="352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250 мл</w:t>
            </w:r>
          </w:p>
        </w:tc>
        <w:tc>
          <w:tcPr>
            <w:tcW w:w="143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200 мл</w:t>
            </w:r>
          </w:p>
        </w:tc>
        <w:tc>
          <w:tcPr>
            <w:tcW w:w="231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25AE" w:rsidRPr="009E1192" w:rsidTr="000874D9">
        <w:trPr>
          <w:trHeight w:val="70"/>
        </w:trPr>
        <w:tc>
          <w:tcPr>
            <w:tcW w:w="415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7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Гель для душа</w:t>
            </w:r>
          </w:p>
        </w:tc>
        <w:tc>
          <w:tcPr>
            <w:tcW w:w="352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500 мл</w:t>
            </w:r>
          </w:p>
        </w:tc>
        <w:tc>
          <w:tcPr>
            <w:tcW w:w="143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250 мл</w:t>
            </w:r>
          </w:p>
        </w:tc>
        <w:tc>
          <w:tcPr>
            <w:tcW w:w="231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25AE" w:rsidRPr="009E1192" w:rsidTr="000874D9">
        <w:trPr>
          <w:trHeight w:val="70"/>
        </w:trPr>
        <w:tc>
          <w:tcPr>
            <w:tcW w:w="415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7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Зубная паста</w:t>
            </w:r>
          </w:p>
        </w:tc>
        <w:tc>
          <w:tcPr>
            <w:tcW w:w="352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150 мл</w:t>
            </w:r>
          </w:p>
        </w:tc>
        <w:tc>
          <w:tcPr>
            <w:tcW w:w="143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231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25AE" w:rsidRPr="009E1192" w:rsidTr="000874D9">
        <w:trPr>
          <w:trHeight w:val="70"/>
        </w:trPr>
        <w:tc>
          <w:tcPr>
            <w:tcW w:w="415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7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Пена для ванны</w:t>
            </w:r>
          </w:p>
        </w:tc>
        <w:tc>
          <w:tcPr>
            <w:tcW w:w="352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500 мл</w:t>
            </w:r>
          </w:p>
        </w:tc>
        <w:tc>
          <w:tcPr>
            <w:tcW w:w="143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300 мл</w:t>
            </w:r>
          </w:p>
        </w:tc>
        <w:tc>
          <w:tcPr>
            <w:tcW w:w="2310" w:type="dxa"/>
            <w:vAlign w:val="center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625AE" w:rsidRPr="009E1192" w:rsidRDefault="008625AE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25AE" w:rsidRPr="009E1192" w:rsidRDefault="00BC15A1" w:rsidP="008625A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В) </w:t>
      </w:r>
      <w:r w:rsidR="008625AE" w:rsidRPr="009E1192">
        <w:rPr>
          <w:rFonts w:ascii="Times New Roman" w:eastAsia="Calibri" w:hAnsi="Times New Roman" w:cs="Times New Roman"/>
          <w:sz w:val="24"/>
          <w:szCs w:val="24"/>
        </w:rPr>
        <w:t xml:space="preserve">Директор ресторана затеял банкет для 30 гостей. </w:t>
      </w:r>
      <w:proofErr w:type="spellStart"/>
      <w:r w:rsidR="008625AE" w:rsidRPr="009E1192">
        <w:rPr>
          <w:rFonts w:ascii="Times New Roman" w:eastAsia="Calibri" w:hAnsi="Times New Roman" w:cs="Times New Roman"/>
          <w:sz w:val="24"/>
          <w:szCs w:val="24"/>
        </w:rPr>
        <w:t>Плащеносу</w:t>
      </w:r>
      <w:proofErr w:type="spellEnd"/>
      <w:r w:rsidR="008625AE" w:rsidRPr="009E1192">
        <w:rPr>
          <w:rFonts w:ascii="Times New Roman" w:eastAsia="Calibri" w:hAnsi="Times New Roman" w:cs="Times New Roman"/>
          <w:sz w:val="24"/>
          <w:szCs w:val="24"/>
        </w:rPr>
        <w:t xml:space="preserve"> нужно заказать овощей для трёх типов блюд. Помоги посчитать, сколько овощей потребуется. Сопоставь каждый вид овощей с размером заказа.</w:t>
      </w:r>
    </w:p>
    <w:p w:rsidR="008625AE" w:rsidRPr="009E1192" w:rsidRDefault="008625AE" w:rsidP="008625A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1192">
        <w:rPr>
          <w:rFonts w:ascii="Times New Roman" w:eastAsia="Calibri" w:hAnsi="Times New Roman" w:cs="Times New Roman"/>
          <w:b/>
          <w:sz w:val="24"/>
          <w:szCs w:val="24"/>
        </w:rPr>
        <w:t>Заполни вторую строку таблицы соответствующими буквами.</w:t>
      </w:r>
    </w:p>
    <w:tbl>
      <w:tblPr>
        <w:tblW w:w="49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405"/>
        <w:gridCol w:w="2216"/>
        <w:gridCol w:w="384"/>
        <w:gridCol w:w="314"/>
        <w:gridCol w:w="341"/>
        <w:gridCol w:w="17"/>
        <w:gridCol w:w="638"/>
        <w:gridCol w:w="38"/>
        <w:gridCol w:w="617"/>
        <w:gridCol w:w="59"/>
        <w:gridCol w:w="596"/>
        <w:gridCol w:w="78"/>
        <w:gridCol w:w="609"/>
      </w:tblGrid>
      <w:tr w:rsidR="008625AE" w:rsidRPr="009E1192" w:rsidTr="000874D9">
        <w:trPr>
          <w:trHeight w:val="274"/>
        </w:trPr>
        <w:tc>
          <w:tcPr>
            <w:tcW w:w="3460" w:type="dxa"/>
            <w:vMerge w:val="restart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продуктов на 1 порцию</w:t>
            </w:r>
          </w:p>
        </w:tc>
        <w:tc>
          <w:tcPr>
            <w:tcW w:w="455" w:type="dxa"/>
            <w:vMerge w:val="restart"/>
            <w:tcBorders>
              <w:top w:val="nil"/>
              <w:bottom w:val="nil"/>
            </w:tcBorders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gridSpan w:val="12"/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Бланк заказа</w:t>
            </w:r>
          </w:p>
        </w:tc>
      </w:tr>
      <w:tr w:rsidR="008625AE" w:rsidRPr="009E1192" w:rsidTr="000874D9">
        <w:trPr>
          <w:trHeight w:val="274"/>
        </w:trPr>
        <w:tc>
          <w:tcPr>
            <w:tcW w:w="3460" w:type="dxa"/>
            <w:vMerge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bottom w:val="nil"/>
            </w:tcBorders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3432" w:type="dxa"/>
            <w:gridSpan w:val="9"/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(г)</w:t>
            </w:r>
          </w:p>
        </w:tc>
      </w:tr>
      <w:tr w:rsidR="008625AE" w:rsidRPr="009E1192" w:rsidTr="000874D9">
        <w:trPr>
          <w:trHeight w:val="274"/>
        </w:trPr>
        <w:tc>
          <w:tcPr>
            <w:tcW w:w="3460" w:type="dxa"/>
            <w:vMerge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" w:type="dxa"/>
            <w:vMerge/>
            <w:tcBorders>
              <w:bottom w:val="nil"/>
            </w:tcBorders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1) Баклажан</w:t>
            </w:r>
          </w:p>
        </w:tc>
        <w:tc>
          <w:tcPr>
            <w:tcW w:w="3432" w:type="dxa"/>
            <w:gridSpan w:val="9"/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А) 6000</w:t>
            </w:r>
          </w:p>
        </w:tc>
      </w:tr>
      <w:tr w:rsidR="008625AE" w:rsidRPr="009E1192" w:rsidTr="000874D9">
        <w:trPr>
          <w:trHeight w:val="272"/>
        </w:trPr>
        <w:tc>
          <w:tcPr>
            <w:tcW w:w="3460" w:type="dxa"/>
            <w:vMerge w:val="restart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Овощи на гриле</w:t>
            </w:r>
          </w:p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Баклажан – 100 г</w:t>
            </w:r>
          </w:p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Помидор – 120 г</w:t>
            </w:r>
          </w:p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Морковь – 70 г</w:t>
            </w:r>
          </w:p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 – 200 г</w:t>
            </w:r>
          </w:p>
        </w:tc>
        <w:tc>
          <w:tcPr>
            <w:tcW w:w="455" w:type="dxa"/>
            <w:vMerge/>
            <w:tcBorders>
              <w:bottom w:val="nil"/>
            </w:tcBorders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2) Помидор</w:t>
            </w:r>
          </w:p>
        </w:tc>
        <w:tc>
          <w:tcPr>
            <w:tcW w:w="3432" w:type="dxa"/>
            <w:gridSpan w:val="9"/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Б) 3600</w:t>
            </w:r>
          </w:p>
        </w:tc>
      </w:tr>
      <w:tr w:rsidR="008625AE" w:rsidRPr="009E1192" w:rsidTr="000874D9">
        <w:trPr>
          <w:trHeight w:val="272"/>
        </w:trPr>
        <w:tc>
          <w:tcPr>
            <w:tcW w:w="3460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5" w:type="dxa"/>
            <w:vMerge/>
            <w:tcBorders>
              <w:bottom w:val="nil"/>
            </w:tcBorders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3) Морковь</w:t>
            </w:r>
          </w:p>
        </w:tc>
        <w:tc>
          <w:tcPr>
            <w:tcW w:w="3432" w:type="dxa"/>
            <w:gridSpan w:val="9"/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В) 7500</w:t>
            </w:r>
          </w:p>
        </w:tc>
      </w:tr>
      <w:tr w:rsidR="008625AE" w:rsidRPr="009E1192" w:rsidTr="000874D9">
        <w:trPr>
          <w:trHeight w:val="272"/>
        </w:trPr>
        <w:tc>
          <w:tcPr>
            <w:tcW w:w="3460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5" w:type="dxa"/>
            <w:vMerge/>
            <w:tcBorders>
              <w:bottom w:val="nil"/>
            </w:tcBorders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bottom w:val="single" w:sz="4" w:space="0" w:color="auto"/>
            </w:tcBorders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4) Картофель</w:t>
            </w: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Г) 9600</w:t>
            </w:r>
          </w:p>
        </w:tc>
      </w:tr>
      <w:tr w:rsidR="008625AE" w:rsidRPr="009E1192" w:rsidTr="000874D9">
        <w:trPr>
          <w:trHeight w:val="272"/>
        </w:trPr>
        <w:tc>
          <w:tcPr>
            <w:tcW w:w="3460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5" w:type="dxa"/>
            <w:vMerge/>
            <w:tcBorders>
              <w:bottom w:val="nil"/>
            </w:tcBorders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bottom w:val="single" w:sz="4" w:space="0" w:color="auto"/>
            </w:tcBorders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5) Лук</w:t>
            </w:r>
          </w:p>
        </w:tc>
        <w:tc>
          <w:tcPr>
            <w:tcW w:w="3432" w:type="dxa"/>
            <w:gridSpan w:val="9"/>
            <w:tcBorders>
              <w:bottom w:val="single" w:sz="4" w:space="0" w:color="auto"/>
            </w:tcBorders>
            <w:vAlign w:val="center"/>
          </w:tcPr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Д) 10500</w:t>
            </w:r>
          </w:p>
        </w:tc>
      </w:tr>
      <w:tr w:rsidR="008625AE" w:rsidRPr="009E1192" w:rsidTr="000874D9">
        <w:trPr>
          <w:trHeight w:val="272"/>
        </w:trPr>
        <w:tc>
          <w:tcPr>
            <w:tcW w:w="3460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19" w:type="dxa"/>
            <w:gridSpan w:val="13"/>
            <w:tcBorders>
              <w:top w:val="nil"/>
              <w:bottom w:val="nil"/>
              <w:right w:val="nil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25AE" w:rsidRPr="009E1192" w:rsidTr="000874D9">
        <w:trPr>
          <w:trHeight w:val="333"/>
        </w:trPr>
        <w:tc>
          <w:tcPr>
            <w:tcW w:w="3460" w:type="dxa"/>
            <w:vMerge w:val="restart"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Фаршированные баклажаны</w:t>
            </w:r>
          </w:p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Баклажан – 250 г</w:t>
            </w:r>
          </w:p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Морковь – 100 г</w:t>
            </w:r>
          </w:p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Лук – 100 г</w:t>
            </w:r>
          </w:p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Ананас – 30 г</w:t>
            </w:r>
          </w:p>
        </w:tc>
        <w:tc>
          <w:tcPr>
            <w:tcW w:w="3115" w:type="dxa"/>
            <w:gridSpan w:val="2"/>
            <w:vMerge w:val="restart"/>
            <w:tcBorders>
              <w:right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Грибы с овощами</w:t>
            </w:r>
          </w:p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Грибы – 300 г</w:t>
            </w:r>
          </w:p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Морковь – 150 г</w:t>
            </w:r>
          </w:p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Лук – 150 г</w:t>
            </w:r>
          </w:p>
          <w:p w:rsidR="008625AE" w:rsidRPr="009E1192" w:rsidRDefault="008625AE" w:rsidP="000874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sz w:val="24"/>
                <w:szCs w:val="24"/>
              </w:rPr>
              <w:t>Мука – 50 г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Ответ:</w:t>
            </w:r>
          </w:p>
        </w:tc>
      </w:tr>
      <w:tr w:rsidR="008625AE" w:rsidRPr="009E1192" w:rsidTr="000874D9">
        <w:trPr>
          <w:trHeight w:val="271"/>
        </w:trPr>
        <w:tc>
          <w:tcPr>
            <w:tcW w:w="3460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gridSpan w:val="2"/>
            <w:vMerge/>
            <w:tcBorders>
              <w:right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1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625AE" w:rsidRPr="009E1192" w:rsidTr="000874D9">
        <w:trPr>
          <w:trHeight w:val="70"/>
        </w:trPr>
        <w:tc>
          <w:tcPr>
            <w:tcW w:w="3460" w:type="dxa"/>
            <w:vMerge/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gridSpan w:val="2"/>
            <w:vMerge/>
            <w:tcBorders>
              <w:right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25AE" w:rsidRPr="009E1192" w:rsidTr="000874D9">
        <w:trPr>
          <w:trHeight w:val="58"/>
        </w:trPr>
        <w:tc>
          <w:tcPr>
            <w:tcW w:w="3460" w:type="dxa"/>
            <w:vMerge/>
            <w:tcBorders>
              <w:bottom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5AE" w:rsidRPr="009E1192" w:rsidRDefault="008625AE" w:rsidP="000874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625AE" w:rsidRPr="009E1192" w:rsidRDefault="008625AE" w:rsidP="009A6C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1192" w:rsidRPr="009E1192" w:rsidRDefault="009E1192" w:rsidP="009E1192">
      <w:pPr>
        <w:pStyle w:val="Default"/>
        <w:rPr>
          <w:rFonts w:ascii="Times New Roman" w:hAnsi="Times New Roman" w:cs="Times New Roman"/>
        </w:rPr>
      </w:pPr>
    </w:p>
    <w:p w:rsidR="009E1192" w:rsidRPr="009E1192" w:rsidRDefault="00BC15A1" w:rsidP="009E119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9E1192" w:rsidRPr="009E1192">
        <w:rPr>
          <w:rFonts w:ascii="Times New Roman" w:hAnsi="Times New Roman" w:cs="Times New Roman"/>
        </w:rPr>
        <w:t xml:space="preserve"> В доме Какаду раздался телефонный звонок. Доктор Коала встревоженным голосом сообщил о беде: в больнице прорвало трубу, случился потоп и входная дверь заблокировалась. Какаду нужно спешить на помощь! </w:t>
      </w:r>
    </w:p>
    <w:p w:rsidR="009E1192" w:rsidRPr="009E1192" w:rsidRDefault="009E1192" w:rsidP="009E1192">
      <w:pPr>
        <w:pStyle w:val="Default"/>
        <w:rPr>
          <w:rFonts w:ascii="Times New Roman" w:hAnsi="Times New Roman" w:cs="Times New Roman"/>
        </w:rPr>
      </w:pPr>
      <w:r w:rsidRPr="009E1192">
        <w:rPr>
          <w:rFonts w:ascii="Times New Roman" w:hAnsi="Times New Roman" w:cs="Times New Roman"/>
        </w:rPr>
        <w:t xml:space="preserve">Какаду вспомнил, что инструменты для ремонта водопровода он одолжил соседям. Помоги Какаду обойти всех соседей и попасть в больницу. Какой путь будет самым коротким, если расстояния до больницы от дома Ехидны и дома Динго одинаковые. </w:t>
      </w:r>
    </w:p>
    <w:p w:rsidR="009E1192" w:rsidRPr="009E1192" w:rsidRDefault="009E1192" w:rsidP="009E1192">
      <w:pPr>
        <w:pStyle w:val="Default"/>
        <w:rPr>
          <w:rFonts w:ascii="Times New Roman" w:hAnsi="Times New Roman" w:cs="Times New Roman"/>
        </w:rPr>
      </w:pPr>
      <w:r w:rsidRPr="009E1192">
        <w:rPr>
          <w:rFonts w:ascii="Times New Roman" w:hAnsi="Times New Roman" w:cs="Times New Roman"/>
          <w:b/>
          <w:bCs/>
        </w:rPr>
        <w:t xml:space="preserve">Обведи букву выбранного ответа. </w:t>
      </w:r>
    </w:p>
    <w:p w:rsidR="009E1192" w:rsidRPr="009E1192" w:rsidRDefault="009E1192" w:rsidP="009E1192">
      <w:pPr>
        <w:pStyle w:val="Default"/>
        <w:rPr>
          <w:rFonts w:ascii="Times New Roman" w:hAnsi="Times New Roman" w:cs="Times New Roman"/>
        </w:rPr>
      </w:pPr>
      <w:r w:rsidRPr="009E1192">
        <w:rPr>
          <w:rFonts w:ascii="Times New Roman" w:hAnsi="Times New Roman" w:cs="Times New Roman"/>
          <w:b/>
          <w:bCs/>
        </w:rPr>
        <w:t xml:space="preserve">А. </w:t>
      </w:r>
      <w:r w:rsidRPr="009E1192">
        <w:rPr>
          <w:rFonts w:ascii="Times New Roman" w:hAnsi="Times New Roman" w:cs="Times New Roman"/>
        </w:rPr>
        <w:t xml:space="preserve">1-4-3-2 </w:t>
      </w:r>
    </w:p>
    <w:p w:rsidR="009E1192" w:rsidRPr="009E1192" w:rsidRDefault="009E1192" w:rsidP="009E1192">
      <w:pPr>
        <w:pStyle w:val="Default"/>
        <w:rPr>
          <w:rFonts w:ascii="Times New Roman" w:hAnsi="Times New Roman" w:cs="Times New Roman"/>
        </w:rPr>
      </w:pPr>
      <w:r w:rsidRPr="009E1192">
        <w:rPr>
          <w:rFonts w:ascii="Times New Roman" w:hAnsi="Times New Roman" w:cs="Times New Roman"/>
          <w:b/>
          <w:bCs/>
        </w:rPr>
        <w:t xml:space="preserve">В. </w:t>
      </w:r>
      <w:r w:rsidRPr="009E1192">
        <w:rPr>
          <w:rFonts w:ascii="Times New Roman" w:hAnsi="Times New Roman" w:cs="Times New Roman"/>
        </w:rPr>
        <w:t xml:space="preserve">1-3-4-2 </w:t>
      </w:r>
    </w:p>
    <w:p w:rsidR="009E1192" w:rsidRPr="009E1192" w:rsidRDefault="009E1192" w:rsidP="009E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Pr="009E1192">
        <w:rPr>
          <w:rFonts w:ascii="Times New Roman" w:hAnsi="Times New Roman" w:cs="Times New Roman"/>
          <w:sz w:val="24"/>
          <w:szCs w:val="24"/>
        </w:rPr>
        <w:t xml:space="preserve">1-2-4-3 </w:t>
      </w:r>
    </w:p>
    <w:p w:rsidR="008625AE" w:rsidRPr="009E1192" w:rsidRDefault="009E1192" w:rsidP="009E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9E1192">
        <w:rPr>
          <w:rFonts w:ascii="Times New Roman" w:hAnsi="Times New Roman" w:cs="Times New Roman"/>
          <w:sz w:val="24"/>
          <w:szCs w:val="24"/>
        </w:rPr>
        <w:t>1-4-2-3</w:t>
      </w:r>
    </w:p>
    <w:p w:rsidR="009E1192" w:rsidRPr="009E1192" w:rsidRDefault="009E1192" w:rsidP="009E11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22783" cy="22671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270" cy="226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192" w:rsidRPr="009E1192" w:rsidRDefault="009E1192" w:rsidP="009E1192">
      <w:pPr>
        <w:pStyle w:val="Default"/>
        <w:rPr>
          <w:rFonts w:ascii="Times New Roman" w:hAnsi="Times New Roman" w:cs="Times New Roman"/>
        </w:rPr>
      </w:pPr>
    </w:p>
    <w:p w:rsidR="009A6C2A" w:rsidRPr="00BC15A1" w:rsidRDefault="009A6C2A" w:rsidP="009A6C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15A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041D3" w:rsidRPr="009E1192" w:rsidRDefault="000041D3" w:rsidP="00004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подхода на уроках в начальной школе возможна. </w:t>
      </w:r>
    </w:p>
    <w:p w:rsidR="000041D3" w:rsidRPr="009E1192" w:rsidRDefault="000041D3" w:rsidP="00004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 xml:space="preserve">Частично </w:t>
      </w:r>
      <w:proofErr w:type="spellStart"/>
      <w:r w:rsidRPr="009E119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E1192">
        <w:rPr>
          <w:rFonts w:ascii="Times New Roman" w:hAnsi="Times New Roman" w:cs="Times New Roman"/>
          <w:sz w:val="24"/>
          <w:szCs w:val="24"/>
        </w:rPr>
        <w:t xml:space="preserve"> подход в начальной школе существует и реализуется, а его полная реализация  представляется возможной.</w:t>
      </w:r>
    </w:p>
    <w:p w:rsidR="009A6C2A" w:rsidRPr="009E1192" w:rsidRDefault="000041D3" w:rsidP="00004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1192">
        <w:rPr>
          <w:rFonts w:ascii="Times New Roman" w:hAnsi="Times New Roman" w:cs="Times New Roman"/>
          <w:sz w:val="24"/>
          <w:szCs w:val="24"/>
        </w:rPr>
        <w:t>Дальнейшая «жизнь» подхода зависит только уже от самих учителей начальных классов, от их готовности его принять и реализовывать.</w:t>
      </w:r>
    </w:p>
    <w:sectPr w:rsidR="009A6C2A" w:rsidRPr="009E1192" w:rsidSect="000B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4641"/>
    <w:multiLevelType w:val="hybridMultilevel"/>
    <w:tmpl w:val="4C2CAFDE"/>
    <w:lvl w:ilvl="0" w:tplc="304674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7300C7"/>
    <w:multiLevelType w:val="hybridMultilevel"/>
    <w:tmpl w:val="B8369DBA"/>
    <w:lvl w:ilvl="0" w:tplc="032C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C2A"/>
    <w:rsid w:val="000041D3"/>
    <w:rsid w:val="000B2525"/>
    <w:rsid w:val="00222CF8"/>
    <w:rsid w:val="002626E8"/>
    <w:rsid w:val="008625AE"/>
    <w:rsid w:val="009A6C2A"/>
    <w:rsid w:val="009C2507"/>
    <w:rsid w:val="009E1192"/>
    <w:rsid w:val="009E6B82"/>
    <w:rsid w:val="00BC15A1"/>
    <w:rsid w:val="00D3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B8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6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B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6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62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5875C-F617-4FE1-A12C-326E2D23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Танасейчук</cp:lastModifiedBy>
  <cp:revision>7</cp:revision>
  <cp:lastPrinted>2013-03-23T12:28:00Z</cp:lastPrinted>
  <dcterms:created xsi:type="dcterms:W3CDTF">2013-03-22T06:45:00Z</dcterms:created>
  <dcterms:modified xsi:type="dcterms:W3CDTF">2016-01-28T14:28:00Z</dcterms:modified>
</cp:coreProperties>
</file>